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47" w:rsidRDefault="00075647" w:rsidP="00075647">
      <w:pPr>
        <w:pStyle w:val="a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-699135</wp:posOffset>
            </wp:positionV>
            <wp:extent cx="7506335" cy="10653395"/>
            <wp:effectExtent l="0" t="0" r="0" b="0"/>
            <wp:wrapSquare wrapText="bothSides"/>
            <wp:docPr id="1" name="Рисунок 1" descr="C:\Users\Юрий Петрович\Downloads\IMG_20250516_181235_179@19825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Петрович\Downloads\IMG_20250516_181235_179@198250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6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EF9" w:rsidRDefault="00F92F29" w:rsidP="00075647">
      <w:pPr>
        <w:pStyle w:val="a8"/>
        <w:numPr>
          <w:ilvl w:val="0"/>
          <w:numId w:val="1"/>
        </w:numPr>
        <w:tabs>
          <w:tab w:val="left" w:pos="1346"/>
        </w:tabs>
        <w:spacing w:before="62"/>
        <w:ind w:left="0" w:firstLine="0"/>
        <w:jc w:val="left"/>
        <w:rPr>
          <w:b/>
          <w:sz w:val="28"/>
          <w:szCs w:val="28"/>
        </w:rPr>
      </w:pPr>
      <w:r>
        <w:rPr>
          <w:b/>
          <w:color w:val="000009"/>
          <w:spacing w:val="-2"/>
          <w:sz w:val="28"/>
          <w:szCs w:val="28"/>
        </w:rPr>
        <w:lastRenderedPageBreak/>
        <w:t>Введение</w:t>
      </w:r>
    </w:p>
    <w:p w:rsidR="009E4EF9" w:rsidRDefault="00F92F29" w:rsidP="00075647">
      <w:pPr>
        <w:pStyle w:val="a5"/>
        <w:spacing w:before="272"/>
        <w:ind w:left="0" w:right="540" w:firstLine="0"/>
        <w:jc w:val="left"/>
        <w:rPr>
          <w:sz w:val="28"/>
          <w:szCs w:val="28"/>
        </w:rPr>
      </w:pPr>
      <w:r>
        <w:rPr>
          <w:color w:val="000009"/>
          <w:sz w:val="28"/>
          <w:szCs w:val="28"/>
        </w:rPr>
        <w:t>Рабочая программа воспитания детского оздоровительного лагеря с дневным пребыванием подготовлена на основе федеральной рабочей программы воспитания для организации отдыха детей и их оздоровления от 17.03.2025 № 209, в соответствии с нормативно-правовыми документами: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ind w:left="0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Конституция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Российской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Федерации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(ст.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43,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pacing w:val="-5"/>
          <w:sz w:val="28"/>
          <w:szCs w:val="28"/>
        </w:rPr>
        <w:t>44)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spacing w:before="2" w:line="237" w:lineRule="auto"/>
        <w:ind w:left="0" w:right="541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Федеральный закон от 29.12.2012 № 273-ФЗ "Об образовании в Российской Федерации" (с изм. на 2025 г.)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spacing w:before="1"/>
        <w:ind w:left="0" w:right="537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Федеральный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закон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24.07.1998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№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124-ФЗ</w:t>
      </w:r>
      <w:r>
        <w:rPr>
          <w:color w:val="000009"/>
          <w:spacing w:val="7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"Об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основных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гарантиях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прав ребенка в РФ"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ind w:left="0" w:right="543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Указ Президента РФ от 21.07.2020 № 474 "О национальных целях развития РФ до 2030 года"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spacing w:before="1"/>
        <w:ind w:left="0" w:right="540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Постановление Правительства РФ от 15.04.2021 № 605 "Об организации отдыха и оздоровления детей"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  <w:tab w:val="left" w:pos="1133"/>
          <w:tab w:val="left" w:pos="3099"/>
          <w:tab w:val="left" w:pos="8365"/>
        </w:tabs>
        <w:ind w:left="0" w:right="695" w:firstLine="0"/>
        <w:rPr>
          <w:color w:val="000009"/>
          <w:sz w:val="28"/>
          <w:szCs w:val="28"/>
        </w:rPr>
      </w:pPr>
      <w:r>
        <w:rPr>
          <w:color w:val="000009"/>
          <w:spacing w:val="-2"/>
          <w:sz w:val="28"/>
          <w:szCs w:val="28"/>
        </w:rPr>
        <w:t>СанПиН</w:t>
      </w:r>
      <w:r>
        <w:rPr>
          <w:color w:val="000009"/>
          <w:sz w:val="28"/>
          <w:szCs w:val="28"/>
        </w:rPr>
        <w:t xml:space="preserve"> 2.4.4.3172-24 "Санитарно-эпидемиологические</w:t>
      </w:r>
      <w:r>
        <w:rPr>
          <w:color w:val="000009"/>
          <w:sz w:val="28"/>
          <w:szCs w:val="28"/>
        </w:rPr>
        <w:tab/>
      </w:r>
      <w:r>
        <w:rPr>
          <w:color w:val="000009"/>
          <w:spacing w:val="-4"/>
          <w:sz w:val="28"/>
          <w:szCs w:val="28"/>
        </w:rPr>
        <w:t xml:space="preserve">требования </w:t>
      </w:r>
      <w:r>
        <w:rPr>
          <w:color w:val="000009"/>
          <w:sz w:val="28"/>
          <w:szCs w:val="28"/>
        </w:rPr>
        <w:t>к организациям воспитания и отдыха детей"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ind w:left="0" w:right="534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Приказ</w:t>
      </w:r>
      <w:r>
        <w:rPr>
          <w:color w:val="000009"/>
          <w:spacing w:val="80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Минпросвещения</w:t>
      </w:r>
      <w:proofErr w:type="spellEnd"/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РФ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11.02.2023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№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75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"Об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утверждении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Порядка организации отдыха детей"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ind w:left="0" w:right="537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Концепция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развития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системы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отдыха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оздоровления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детей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2022-2030</w:t>
      </w:r>
      <w:r>
        <w:rPr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гг. (утв. распоряжением Правительства РФ)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</w:tabs>
        <w:ind w:left="0" w:right="543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Государственная программа РФ "Развитие образования" (подпрограмма "Отдых и оздоровление детей")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  <w:tab w:val="left" w:pos="1781"/>
          <w:tab w:val="left" w:pos="3516"/>
          <w:tab w:val="left" w:pos="5237"/>
          <w:tab w:val="left" w:pos="7314"/>
          <w:tab w:val="left" w:pos="7873"/>
          <w:tab w:val="left" w:pos="8377"/>
        </w:tabs>
        <w:ind w:left="0" w:right="539" w:firstLine="0"/>
        <w:rPr>
          <w:color w:val="000009"/>
          <w:sz w:val="28"/>
          <w:szCs w:val="28"/>
        </w:rPr>
      </w:pPr>
      <w:r>
        <w:rPr>
          <w:color w:val="000009"/>
          <w:spacing w:val="-2"/>
          <w:sz w:val="28"/>
          <w:szCs w:val="28"/>
        </w:rPr>
        <w:t>Методические</w:t>
      </w:r>
      <w:r>
        <w:rPr>
          <w:color w:val="000009"/>
          <w:sz w:val="28"/>
          <w:szCs w:val="28"/>
        </w:rPr>
        <w:tab/>
      </w:r>
      <w:r>
        <w:rPr>
          <w:color w:val="000009"/>
          <w:spacing w:val="-2"/>
          <w:sz w:val="28"/>
          <w:szCs w:val="28"/>
        </w:rPr>
        <w:t>рекомендации</w:t>
      </w:r>
      <w:r>
        <w:rPr>
          <w:color w:val="000009"/>
          <w:sz w:val="28"/>
          <w:szCs w:val="28"/>
        </w:rPr>
        <w:tab/>
      </w:r>
      <w:proofErr w:type="spellStart"/>
      <w:r>
        <w:rPr>
          <w:color w:val="000009"/>
          <w:spacing w:val="-2"/>
          <w:sz w:val="28"/>
          <w:szCs w:val="28"/>
        </w:rPr>
        <w:t>Минпросвещения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-6"/>
          <w:sz w:val="28"/>
          <w:szCs w:val="28"/>
        </w:rPr>
        <w:t>РФ</w:t>
      </w:r>
      <w:r>
        <w:rPr>
          <w:color w:val="000009"/>
          <w:sz w:val="28"/>
          <w:szCs w:val="28"/>
        </w:rPr>
        <w:tab/>
      </w:r>
      <w:r>
        <w:rPr>
          <w:color w:val="000009"/>
          <w:spacing w:val="-6"/>
          <w:sz w:val="28"/>
          <w:szCs w:val="28"/>
        </w:rPr>
        <w:t>по</w:t>
      </w:r>
      <w:r>
        <w:rPr>
          <w:color w:val="000009"/>
          <w:sz w:val="28"/>
          <w:szCs w:val="28"/>
        </w:rPr>
        <w:tab/>
      </w:r>
      <w:r>
        <w:rPr>
          <w:color w:val="000009"/>
          <w:spacing w:val="-2"/>
          <w:sz w:val="28"/>
          <w:szCs w:val="28"/>
        </w:rPr>
        <w:t xml:space="preserve">организации </w:t>
      </w:r>
      <w:r>
        <w:rPr>
          <w:color w:val="000009"/>
          <w:sz w:val="28"/>
          <w:szCs w:val="28"/>
        </w:rPr>
        <w:t>лагерей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 дневным пребыванием (2025 г.)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094"/>
          <w:tab w:val="left" w:pos="1781"/>
          <w:tab w:val="left" w:pos="5674"/>
          <w:tab w:val="left" w:pos="8397"/>
        </w:tabs>
        <w:ind w:left="0" w:right="535" w:firstLine="0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Региональные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нормативные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акты </w:t>
      </w:r>
      <w:r>
        <w:rPr>
          <w:color w:val="000009"/>
          <w:spacing w:val="-2"/>
          <w:sz w:val="28"/>
          <w:szCs w:val="28"/>
        </w:rPr>
        <w:t>Министерства</w:t>
      </w:r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 xml:space="preserve">образования </w:t>
      </w:r>
      <w:r>
        <w:rPr>
          <w:color w:val="000009"/>
          <w:sz w:val="28"/>
          <w:szCs w:val="28"/>
        </w:rPr>
        <w:t>Вологодской области</w:t>
      </w:r>
    </w:p>
    <w:p w:rsidR="009E4EF9" w:rsidRDefault="00F92F29" w:rsidP="00075647">
      <w:pPr>
        <w:pStyle w:val="a8"/>
        <w:numPr>
          <w:ilvl w:val="0"/>
          <w:numId w:val="2"/>
        </w:numPr>
        <w:tabs>
          <w:tab w:val="left" w:pos="1781"/>
        </w:tabs>
        <w:ind w:left="0" w:firstLine="0"/>
        <w:rPr>
          <w:b/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Локальные</w:t>
      </w:r>
      <w:r>
        <w:rPr>
          <w:color w:val="000009"/>
          <w:spacing w:val="-1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акты</w:t>
      </w:r>
      <w:r>
        <w:rPr>
          <w:color w:val="000009"/>
          <w:spacing w:val="-1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образовательной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организации</w:t>
      </w:r>
      <w:r>
        <w:rPr>
          <w:b/>
          <w:color w:val="000009"/>
          <w:spacing w:val="-2"/>
          <w:sz w:val="28"/>
          <w:szCs w:val="28"/>
        </w:rPr>
        <w:t>: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-</w:t>
      </w:r>
      <w:r>
        <w:rPr>
          <w:color w:val="000009"/>
          <w:sz w:val="28"/>
          <w:szCs w:val="28"/>
        </w:rPr>
        <w:t>Устав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школы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МБОУ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«</w:t>
      </w:r>
      <w:proofErr w:type="spellStart"/>
      <w:r>
        <w:rPr>
          <w:color w:val="000009"/>
          <w:sz w:val="28"/>
          <w:szCs w:val="28"/>
        </w:rPr>
        <w:t>Осиновская</w:t>
      </w:r>
      <w:proofErr w:type="spellEnd"/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pacing w:val="-4"/>
          <w:sz w:val="28"/>
          <w:szCs w:val="28"/>
        </w:rPr>
        <w:t>ООШ»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color w:val="000009"/>
          <w:sz w:val="28"/>
          <w:szCs w:val="28"/>
        </w:rPr>
        <w:t>-Положение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лагере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дневным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пребыванием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color w:val="000009"/>
          <w:sz w:val="28"/>
          <w:szCs w:val="28"/>
        </w:rPr>
        <w:t>-Приказ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организации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летней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кампании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2025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года.</w:t>
      </w:r>
    </w:p>
    <w:p w:rsidR="009E4EF9" w:rsidRDefault="009E4EF9" w:rsidP="00075647">
      <w:pPr>
        <w:pStyle w:val="a5"/>
        <w:ind w:left="0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spacing w:after="10"/>
        <w:ind w:left="0" w:right="534" w:firstLine="0"/>
        <w:jc w:val="left"/>
        <w:rPr>
          <w:sz w:val="28"/>
          <w:szCs w:val="28"/>
        </w:rPr>
      </w:pPr>
      <w:proofErr w:type="gramStart"/>
      <w:r>
        <w:rPr>
          <w:color w:val="000009"/>
          <w:sz w:val="28"/>
          <w:szCs w:val="28"/>
        </w:rPr>
        <w:t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8"/>
        <w:gridCol w:w="4887"/>
      </w:tblGrid>
      <w:tr w:rsidR="009E4EF9"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пришкольный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лагерь с дневным пребыванием детей «Планета детства» на базе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школа» Никольского района Вологодской области</w:t>
            </w:r>
          </w:p>
        </w:tc>
      </w:tr>
      <w:tr w:rsidR="009E4EF9"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9E4EF9"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обучающихся, 7 – 12 лет</w:t>
            </w:r>
          </w:p>
        </w:tc>
      </w:tr>
      <w:tr w:rsidR="009E4EF9"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смена</w:t>
            </w:r>
          </w:p>
        </w:tc>
      </w:tr>
      <w:tr w:rsidR="009E4EF9"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 по 23.06.2025 г.</w:t>
            </w:r>
          </w:p>
        </w:tc>
      </w:tr>
      <w:tr w:rsidR="009E4EF9"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341" w:type="dxa"/>
          </w:tcPr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161450, Вологодская область, Никольский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  <w:p w:rsidR="009E4EF9" w:rsidRDefault="00F92F29" w:rsidP="00075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8(817-54)4-51-47</w:t>
            </w:r>
          </w:p>
        </w:tc>
      </w:tr>
    </w:tbl>
    <w:p w:rsidR="009E4EF9" w:rsidRDefault="009E4EF9" w:rsidP="00075647">
      <w:pPr>
        <w:rPr>
          <w:rFonts w:ascii="Times New Roman" w:hAnsi="Times New Roman" w:cs="Times New Roman"/>
          <w:sz w:val="28"/>
          <w:szCs w:val="28"/>
        </w:rPr>
      </w:pPr>
    </w:p>
    <w:p w:rsidR="009E4EF9" w:rsidRDefault="00F92F29" w:rsidP="0007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возрастными группами понимаются группы детей: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7- 10 лет – младшие школьники; 11 - 14 лет – подростки;</w:t>
      </w:r>
    </w:p>
    <w:p w:rsidR="009E4EF9" w:rsidRDefault="00F92F29" w:rsidP="00075647">
      <w:pPr>
        <w:pStyle w:val="a8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- 17 лет – старшие школьники</w:t>
      </w:r>
    </w:p>
    <w:p w:rsidR="009E4EF9" w:rsidRDefault="009E4EF9" w:rsidP="00075647">
      <w:pPr>
        <w:rPr>
          <w:rFonts w:ascii="Times New Roman" w:hAnsi="Times New Roman" w:cs="Times New Roman"/>
          <w:sz w:val="28"/>
          <w:szCs w:val="28"/>
        </w:rPr>
      </w:pPr>
    </w:p>
    <w:p w:rsidR="009E4EF9" w:rsidRDefault="00F92F29" w:rsidP="000756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Целевой раздел программы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Программы </w:t>
      </w:r>
      <w:r>
        <w:rPr>
          <w:rFonts w:ascii="Times New Roman" w:hAnsi="Times New Roman" w:cs="Times New Roman"/>
          <w:sz w:val="28"/>
          <w:szCs w:val="28"/>
        </w:rP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9E4EF9" w:rsidRDefault="009E4EF9" w:rsidP="0007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Задачами Программы </w:t>
      </w:r>
      <w:r>
        <w:rPr>
          <w:rFonts w:ascii="Times New Roman" w:hAnsi="Times New Roman" w:cs="Times New Roman"/>
          <w:sz w:val="28"/>
          <w:szCs w:val="28"/>
        </w:rPr>
        <w:t>воспитательной работы являются: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-разработка единых подходов </w:t>
      </w:r>
      <w:r>
        <w:rPr>
          <w:rFonts w:ascii="Times New Roman" w:hAnsi="Times New Roman" w:cs="Times New Roman"/>
          <w:sz w:val="28"/>
          <w:szCs w:val="28"/>
        </w:rPr>
        <w:t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-внедрение единых принципов, методов и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условиях временных детских коллективов и групп;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при реализации.</w:t>
      </w:r>
    </w:p>
    <w:p w:rsidR="009E4EF9" w:rsidRDefault="009E4EF9" w:rsidP="000756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программы: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единого целевого начала воспитательной деятельности;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</w:t>
      </w:r>
      <w:r>
        <w:rPr>
          <w:rFonts w:ascii="Times New Roman" w:hAnsi="Times New Roman" w:cs="Times New Roman"/>
          <w:sz w:val="28"/>
          <w:szCs w:val="28"/>
        </w:rPr>
        <w:tab/>
        <w:t>системности, непрерывности</w:t>
      </w:r>
      <w:r>
        <w:rPr>
          <w:rFonts w:ascii="Times New Roman" w:hAnsi="Times New Roman" w:cs="Times New Roman"/>
          <w:sz w:val="28"/>
          <w:szCs w:val="28"/>
        </w:rPr>
        <w:tab/>
        <w:t>и преемственности воспитательной деятельности;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единства концептуальных подходов, методов и форм воспитательной деятельности;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учета возрастных и индивидуальных особенностей воспитанников и их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групп; 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приоритета конструктивных интересов и потребностей детей;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реальности и измеримости итогов воспитательной деятельности.</w:t>
      </w:r>
    </w:p>
    <w:p w:rsidR="009E4EF9" w:rsidRDefault="009E4EF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представляет собой введение и четыре взаимосвязанных</w:t>
      </w: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раздела: ценностно-целевые основы воспитательной</w:t>
      </w:r>
      <w:r>
        <w:rPr>
          <w:rFonts w:ascii="Times New Roman" w:hAnsi="Times New Roman" w:cs="Times New Roman"/>
          <w:sz w:val="28"/>
          <w:szCs w:val="28"/>
        </w:rPr>
        <w:tab/>
        <w:t>работы, содержание  и формы воспитательной работы, организационные условия, а также список источников и литературы.</w:t>
      </w:r>
    </w:p>
    <w:p w:rsidR="009E4EF9" w:rsidRDefault="009E4EF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EF9" w:rsidRDefault="00F92F29" w:rsidP="0007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детей.</w:t>
      </w:r>
    </w:p>
    <w:p w:rsidR="009E4EF9" w:rsidRDefault="009E4EF9" w:rsidP="00075647">
      <w:pPr>
        <w:pStyle w:val="1"/>
        <w:spacing w:before="0"/>
        <w:ind w:left="0"/>
      </w:pPr>
    </w:p>
    <w:p w:rsidR="009E4EF9" w:rsidRDefault="00F92F29" w:rsidP="00075647">
      <w:pPr>
        <w:pStyle w:val="1"/>
        <w:spacing w:before="0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III.</w:t>
      </w:r>
      <w:r>
        <w:rPr>
          <w:sz w:val="28"/>
          <w:szCs w:val="28"/>
        </w:rPr>
        <w:t xml:space="preserve"> Содержание,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 воспитательной деятельности</w:t>
      </w:r>
    </w:p>
    <w:p w:rsidR="009E4EF9" w:rsidRDefault="00F92F29" w:rsidP="00075647">
      <w:pPr>
        <w:pStyle w:val="1"/>
        <w:tabs>
          <w:tab w:val="left" w:pos="702"/>
        </w:tabs>
        <w:spacing w:before="221"/>
        <w:ind w:left="0"/>
        <w:rPr>
          <w:sz w:val="28"/>
          <w:szCs w:val="28"/>
        </w:rPr>
      </w:pPr>
      <w:bookmarkStart w:id="0" w:name="_TOC_250013"/>
      <w:r>
        <w:rPr>
          <w:sz w:val="28"/>
          <w:szCs w:val="28"/>
        </w:rPr>
        <w:t>Основные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6"/>
          <w:sz w:val="28"/>
          <w:szCs w:val="28"/>
        </w:rPr>
        <w:t xml:space="preserve"> </w:t>
      </w:r>
      <w:bookmarkEnd w:id="0"/>
      <w:r>
        <w:rPr>
          <w:spacing w:val="-2"/>
          <w:sz w:val="28"/>
          <w:szCs w:val="28"/>
        </w:rPr>
        <w:t>работы</w:t>
      </w:r>
    </w:p>
    <w:p w:rsidR="009E4EF9" w:rsidRDefault="00F92F29" w:rsidP="00075647">
      <w:pPr>
        <w:pStyle w:val="a5"/>
        <w:spacing w:before="213"/>
        <w:ind w:left="0" w:right="245" w:firstLine="0"/>
        <w:jc w:val="left"/>
        <w:rPr>
          <w:sz w:val="28"/>
          <w:szCs w:val="28"/>
        </w:rPr>
      </w:pPr>
      <w:r>
        <w:rPr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9E4EF9" w:rsidRDefault="00F92F29" w:rsidP="00075647">
      <w:pPr>
        <w:spacing w:before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себя: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1180"/>
        </w:tabs>
        <w:ind w:left="0" w:right="23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  <w:sz w:val="28"/>
          <w:szCs w:val="28"/>
        </w:rPr>
        <w:t>Федерации;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1046"/>
        </w:tabs>
        <w:ind w:left="0" w:right="249" w:firstLine="0"/>
        <w:rPr>
          <w:sz w:val="28"/>
          <w:szCs w:val="28"/>
        </w:rPr>
      </w:pPr>
      <w:r>
        <w:rPr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1070"/>
        </w:tabs>
        <w:ind w:left="0" w:right="240" w:firstLine="0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1056"/>
        </w:tabs>
        <w:ind w:left="0" w:right="244" w:firstLine="0"/>
        <w:rPr>
          <w:sz w:val="28"/>
          <w:szCs w:val="28"/>
        </w:rPr>
      </w:pPr>
      <w:r>
        <w:rPr>
          <w:sz w:val="28"/>
          <w:szCs w:val="28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8"/>
          <w:szCs w:val="28"/>
        </w:rPr>
        <w:t>искусства;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984"/>
        </w:tabs>
        <w:ind w:left="0" w:right="245" w:firstLine="0"/>
        <w:rPr>
          <w:sz w:val="28"/>
          <w:szCs w:val="28"/>
        </w:rPr>
      </w:pPr>
      <w:r>
        <w:rPr>
          <w:sz w:val="28"/>
          <w:szCs w:val="28"/>
        </w:rPr>
        <w:t>трудовое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воспитание: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воспитание уважения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трудящимся,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  <w:szCs w:val="28"/>
        </w:rPr>
        <w:t>деятельности;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981"/>
        </w:tabs>
        <w:ind w:left="0" w:right="240" w:firstLine="0"/>
        <w:rPr>
          <w:sz w:val="28"/>
          <w:szCs w:val="28"/>
        </w:rPr>
      </w:pPr>
      <w:r>
        <w:rPr>
          <w:sz w:val="28"/>
          <w:szCs w:val="28"/>
        </w:rPr>
        <w:t>физическое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эмоционального благополучия: компонент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1120"/>
        </w:tabs>
        <w:ind w:left="0" w:right="238" w:firstLine="0"/>
        <w:rPr>
          <w:sz w:val="28"/>
          <w:szCs w:val="28"/>
        </w:rPr>
      </w:pPr>
      <w:r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E4EF9" w:rsidRDefault="00F92F29" w:rsidP="00075647">
      <w:pPr>
        <w:pStyle w:val="a8"/>
        <w:numPr>
          <w:ilvl w:val="2"/>
          <w:numId w:val="4"/>
        </w:numPr>
        <w:tabs>
          <w:tab w:val="left" w:pos="1034"/>
        </w:tabs>
        <w:ind w:left="0" w:right="240" w:firstLine="0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8"/>
          <w:szCs w:val="28"/>
        </w:rPr>
        <w:t>потребностей.</w:t>
      </w:r>
    </w:p>
    <w:p w:rsidR="009E4EF9" w:rsidRDefault="00F92F29" w:rsidP="00075647">
      <w:pPr>
        <w:pStyle w:val="1"/>
        <w:tabs>
          <w:tab w:val="left" w:pos="1104"/>
        </w:tabs>
        <w:spacing w:before="223"/>
        <w:ind w:left="0"/>
        <w:rPr>
          <w:sz w:val="28"/>
          <w:szCs w:val="28"/>
        </w:rPr>
      </w:pPr>
      <w:bookmarkStart w:id="1" w:name="_TOC_250012"/>
      <w:r>
        <w:rPr>
          <w:sz w:val="28"/>
          <w:szCs w:val="28"/>
        </w:rPr>
        <w:t xml:space="preserve">   Модуль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«Будущее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bookmarkEnd w:id="1"/>
      <w:r>
        <w:rPr>
          <w:spacing w:val="-2"/>
          <w:sz w:val="28"/>
          <w:szCs w:val="28"/>
        </w:rPr>
        <w:t xml:space="preserve"> мероприятия»</w:t>
      </w:r>
    </w:p>
    <w:p w:rsidR="009E4EF9" w:rsidRDefault="00F92F29" w:rsidP="00075647">
      <w:pPr>
        <w:pStyle w:val="a5"/>
        <w:spacing w:before="216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общем </w:t>
      </w:r>
      <w:r>
        <w:rPr>
          <w:b/>
          <w:sz w:val="28"/>
          <w:szCs w:val="28"/>
        </w:rPr>
        <w:t xml:space="preserve">блоке </w:t>
      </w:r>
      <w:r>
        <w:rPr>
          <w:sz w:val="28"/>
          <w:szCs w:val="28"/>
        </w:rPr>
        <w:t>реализации содержания "</w:t>
      </w:r>
      <w:r>
        <w:rPr>
          <w:b/>
          <w:sz w:val="28"/>
          <w:szCs w:val="28"/>
        </w:rPr>
        <w:t>Мир</w:t>
      </w:r>
      <w:r>
        <w:rPr>
          <w:sz w:val="28"/>
          <w:szCs w:val="28"/>
        </w:rPr>
        <w:t xml:space="preserve">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  <w:sz w:val="28"/>
          <w:szCs w:val="28"/>
        </w:rPr>
        <w:t>человечества.</w:t>
      </w:r>
    </w:p>
    <w:p w:rsidR="009E4EF9" w:rsidRDefault="00F92F29" w:rsidP="00075647">
      <w:pPr>
        <w:spacing w:before="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блока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формах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9E4EF9" w:rsidRDefault="00F92F29" w:rsidP="00075647">
      <w:pPr>
        <w:pStyle w:val="a5"/>
        <w:ind w:left="0" w:right="238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</w:t>
      </w:r>
      <w:r>
        <w:rPr>
          <w:spacing w:val="-2"/>
          <w:sz w:val="28"/>
          <w:szCs w:val="28"/>
        </w:rPr>
        <w:t>Отечества;</w:t>
      </w:r>
    </w:p>
    <w:p w:rsidR="009E4EF9" w:rsidRDefault="00F92F29" w:rsidP="00075647">
      <w:pPr>
        <w:pStyle w:val="a5"/>
        <w:ind w:left="0" w:right="241" w:firstLine="0"/>
        <w:jc w:val="left"/>
        <w:rPr>
          <w:sz w:val="28"/>
          <w:szCs w:val="28"/>
        </w:rPr>
      </w:pPr>
      <w:r>
        <w:rPr>
          <w:sz w:val="28"/>
          <w:szCs w:val="28"/>
        </w:rPr>
        <w:t>-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9E4EF9" w:rsidRDefault="00F92F29" w:rsidP="00075647">
      <w:pPr>
        <w:pStyle w:val="a5"/>
        <w:ind w:left="0" w:right="244" w:firstLine="0"/>
        <w:jc w:val="left"/>
        <w:rPr>
          <w:sz w:val="28"/>
          <w:szCs w:val="28"/>
        </w:rPr>
      </w:pPr>
      <w:r>
        <w:rPr>
          <w:sz w:val="28"/>
          <w:szCs w:val="28"/>
        </w:rPr>
        <w:t>-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9E4EF9" w:rsidRDefault="00F92F29" w:rsidP="00075647">
      <w:pPr>
        <w:pStyle w:val="a5"/>
        <w:ind w:left="0" w:right="243" w:firstLine="0"/>
        <w:jc w:val="left"/>
        <w:rPr>
          <w:sz w:val="28"/>
          <w:szCs w:val="28"/>
        </w:rPr>
      </w:pPr>
      <w:r>
        <w:rPr>
          <w:sz w:val="28"/>
          <w:szCs w:val="28"/>
        </w:rPr>
        <w:t>-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9E4EF9" w:rsidRDefault="00F92F29" w:rsidP="00075647">
      <w:pPr>
        <w:pStyle w:val="a5"/>
        <w:ind w:left="0" w:right="238" w:firstLine="0"/>
        <w:jc w:val="left"/>
        <w:rPr>
          <w:sz w:val="28"/>
          <w:szCs w:val="28"/>
        </w:rPr>
      </w:pPr>
      <w:r>
        <w:rPr>
          <w:sz w:val="28"/>
          <w:szCs w:val="28"/>
        </w:rPr>
        <w:t>-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блоке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>Россия</w:t>
      </w:r>
      <w:r>
        <w:rPr>
          <w:sz w:val="28"/>
          <w:szCs w:val="28"/>
        </w:rPr>
        <w:t>"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предлагаются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комплексов</w:t>
      </w:r>
      <w:r>
        <w:rPr>
          <w:spacing w:val="-2"/>
          <w:sz w:val="28"/>
          <w:szCs w:val="28"/>
        </w:rPr>
        <w:t xml:space="preserve"> мероприятий:</w:t>
      </w:r>
    </w:p>
    <w:p w:rsidR="009E4EF9" w:rsidRDefault="00F92F29" w:rsidP="00075647">
      <w:pPr>
        <w:pStyle w:val="a5"/>
        <w:ind w:left="0" w:right="237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Первый комплекс </w:t>
      </w:r>
      <w:r>
        <w:rPr>
          <w:sz w:val="28"/>
          <w:szCs w:val="28"/>
        </w:rPr>
        <w:t>мероприятий связан с народом России, его тысячелетней историей, общероссийской культурной принадлежностью и идентичностью, историческим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9E4EF9" w:rsidRDefault="00F92F29" w:rsidP="00075647">
      <w:pPr>
        <w:spacing w:befor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981"/>
        </w:tabs>
        <w:ind w:left="0" w:right="245" w:firstLine="0"/>
        <w:rPr>
          <w:sz w:val="28"/>
          <w:szCs w:val="28"/>
        </w:rPr>
      </w:pPr>
      <w:r>
        <w:rPr>
          <w:sz w:val="28"/>
          <w:szCs w:val="28"/>
        </w:rPr>
        <w:t>торжественная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церемония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подъема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(спуска)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9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тематические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(мероприятия,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приуроченные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Дню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России);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1034"/>
        </w:tabs>
        <w:ind w:left="0" w:right="245" w:firstLine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работе материалов о цивилизационном наследии России, включающих знания о родной природе, достижения культуры и </w:t>
      </w:r>
      <w:r>
        <w:rPr>
          <w:sz w:val="28"/>
          <w:szCs w:val="28"/>
        </w:rPr>
        <w:lastRenderedPageBreak/>
        <w:t>искусства, изобретения и реализованные масштабные проекты.</w:t>
      </w:r>
    </w:p>
    <w:p w:rsidR="009E4EF9" w:rsidRDefault="00F92F29" w:rsidP="00075647">
      <w:pPr>
        <w:pStyle w:val="a5"/>
        <w:spacing w:before="218"/>
        <w:ind w:left="0" w:right="243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комплекс </w:t>
      </w:r>
      <w:r>
        <w:rPr>
          <w:sz w:val="28"/>
          <w:szCs w:val="28"/>
        </w:rPr>
        <w:t>мероприятий связан с суверенитетом и безопасностью, защитой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памяти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защитников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Отечества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подвигов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Отечества, сохранением исторической правды.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Форматы</w:t>
      </w:r>
      <w:r>
        <w:rPr>
          <w:spacing w:val="-2"/>
          <w:sz w:val="28"/>
          <w:szCs w:val="28"/>
        </w:rPr>
        <w:t xml:space="preserve"> мероприятий:</w:t>
      </w:r>
    </w:p>
    <w:p w:rsidR="009E4EF9" w:rsidRDefault="00F92F29" w:rsidP="00075647">
      <w:pPr>
        <w:pStyle w:val="a5"/>
        <w:ind w:left="0" w:right="241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9E4EF9" w:rsidRDefault="00F92F29" w:rsidP="00075647">
      <w:pPr>
        <w:pStyle w:val="a5"/>
        <w:ind w:left="0" w:right="249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9E4EF9" w:rsidRDefault="00F92F29" w:rsidP="00075647">
      <w:pPr>
        <w:pStyle w:val="a5"/>
        <w:ind w:left="0" w:right="238" w:firstLine="0"/>
        <w:jc w:val="left"/>
        <w:rPr>
          <w:sz w:val="28"/>
          <w:szCs w:val="28"/>
        </w:rPr>
      </w:pPr>
      <w:r>
        <w:rPr>
          <w:sz w:val="28"/>
          <w:szCs w:val="28"/>
        </w:rPr>
        <w:t>- вовлечение детей старших отрядов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9E4EF9" w:rsidRDefault="00F92F29" w:rsidP="00075647">
      <w:pPr>
        <w:pStyle w:val="a5"/>
        <w:ind w:left="0" w:righ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E4EF9" w:rsidRDefault="00F92F29" w:rsidP="00075647">
      <w:pPr>
        <w:pStyle w:val="a5"/>
        <w:spacing w:before="219"/>
        <w:ind w:left="0" w:right="242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Третий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комплекс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мероприятий </w:t>
      </w:r>
      <w:r>
        <w:rPr>
          <w:sz w:val="28"/>
          <w:szCs w:val="28"/>
        </w:rPr>
        <w:t>направлен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обществу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исторически сложившемуся государственному единству и приверженности Российскому государству и раскрывает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национальностей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общества: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национальные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общины, религии, культуры, языки.</w:t>
      </w:r>
    </w:p>
    <w:p w:rsidR="009E4EF9" w:rsidRDefault="00F92F29" w:rsidP="00075647">
      <w:pPr>
        <w:pStyle w:val="a5"/>
        <w:ind w:left="0" w:right="23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</w:t>
      </w:r>
      <w:r>
        <w:rPr>
          <w:spacing w:val="-2"/>
          <w:sz w:val="28"/>
          <w:szCs w:val="28"/>
        </w:rPr>
        <w:t>Первых).</w:t>
      </w:r>
    </w:p>
    <w:p w:rsidR="009E4EF9" w:rsidRDefault="00F92F29" w:rsidP="00075647">
      <w:pPr>
        <w:pStyle w:val="a5"/>
        <w:spacing w:before="218"/>
        <w:ind w:left="0" w:right="241" w:firstLine="0"/>
        <w:jc w:val="left"/>
        <w:rPr>
          <w:sz w:val="28"/>
          <w:szCs w:val="28"/>
        </w:rPr>
      </w:pPr>
      <w:r>
        <w:rPr>
          <w:sz w:val="28"/>
          <w:szCs w:val="28"/>
        </w:rPr>
        <w:t>С целью формирования у детей и подростков гражданского самосознания будут проводиться информационные часы и акции.</w:t>
      </w:r>
    </w:p>
    <w:p w:rsidR="009E4EF9" w:rsidRDefault="00F92F29" w:rsidP="00075647">
      <w:pPr>
        <w:pStyle w:val="a5"/>
        <w:spacing w:before="222"/>
        <w:ind w:left="0" w:right="239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Четвертый комплекс </w:t>
      </w:r>
      <w:r>
        <w:rPr>
          <w:sz w:val="28"/>
          <w:szCs w:val="28"/>
        </w:rPr>
        <w:t>мероприятий связан с русским языком - государственным языком Российской Федерации.</w:t>
      </w:r>
    </w:p>
    <w:p w:rsidR="009E4EF9" w:rsidRDefault="00F92F29" w:rsidP="00075647">
      <w:pPr>
        <w:pStyle w:val="a5"/>
        <w:spacing w:before="22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мероприятий: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1010"/>
        </w:tabs>
        <w:ind w:left="0" w:right="249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организация выставок книг, посвященных русскому языку, русской литературе и русской </w:t>
      </w:r>
      <w:r>
        <w:rPr>
          <w:spacing w:val="-2"/>
          <w:sz w:val="28"/>
          <w:szCs w:val="28"/>
        </w:rPr>
        <w:t>культуре;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1070"/>
        </w:tabs>
        <w:ind w:left="0" w:right="242" w:firstLine="0"/>
        <w:rPr>
          <w:sz w:val="28"/>
          <w:szCs w:val="28"/>
        </w:rPr>
      </w:pPr>
      <w:r>
        <w:rPr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  <w:proofErr w:type="gramStart"/>
      <w:r>
        <w:rPr>
          <w:sz w:val="28"/>
          <w:szCs w:val="28"/>
        </w:rPr>
        <w:t xml:space="preserve">Проекты, </w:t>
      </w:r>
      <w:r>
        <w:rPr>
          <w:sz w:val="28"/>
          <w:szCs w:val="28"/>
        </w:rPr>
        <w:lastRenderedPageBreak/>
        <w:t>включающие игры и акции, связанные с орфографией и пунктуацией,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направленные на развитие языковой грамотности через увлекательные форматы, а также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>
        <w:rPr>
          <w:sz w:val="28"/>
          <w:szCs w:val="28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9E4EF9" w:rsidRDefault="00F92F29" w:rsidP="00075647">
      <w:pPr>
        <w:pStyle w:val="a5"/>
        <w:ind w:left="0" w:right="241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Пятый комплекс мероприятий </w:t>
      </w:r>
      <w:r>
        <w:rPr>
          <w:sz w:val="28"/>
          <w:szCs w:val="28"/>
        </w:rPr>
        <w:t>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мероприятий: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9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экологические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актуализирующие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имеющийся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1060"/>
        </w:tabs>
        <w:ind w:left="0" w:right="247" w:firstLine="0"/>
        <w:rPr>
          <w:sz w:val="28"/>
          <w:szCs w:val="28"/>
        </w:rPr>
      </w:pPr>
      <w:r>
        <w:rPr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9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беседы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особенностях родного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края;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1075"/>
        </w:tabs>
        <w:ind w:left="0" w:right="248" w:firstLine="0"/>
        <w:rPr>
          <w:sz w:val="28"/>
          <w:szCs w:val="28"/>
        </w:rPr>
      </w:pPr>
      <w:r>
        <w:rPr>
          <w:sz w:val="28"/>
          <w:szCs w:val="28"/>
        </w:rPr>
        <w:t xml:space="preserve">свод экологических правил в отряде и в целом в организации отдыха детей и их </w:t>
      </w:r>
      <w:r>
        <w:rPr>
          <w:spacing w:val="-2"/>
          <w:sz w:val="28"/>
          <w:szCs w:val="28"/>
        </w:rPr>
        <w:t>оздоровления;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9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рисунков,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плакатов,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инсценировок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экологическую</w:t>
      </w:r>
      <w:r>
        <w:rPr>
          <w:spacing w:val="-3"/>
          <w:sz w:val="28"/>
          <w:szCs w:val="28"/>
        </w:rPr>
        <w:t xml:space="preserve"> </w:t>
      </w:r>
      <w:bookmarkStart w:id="2" w:name="_GoBack"/>
      <w:bookmarkEnd w:id="2"/>
      <w:r>
        <w:rPr>
          <w:spacing w:val="-2"/>
          <w:sz w:val="28"/>
          <w:szCs w:val="28"/>
        </w:rPr>
        <w:t>тематику;</w:t>
      </w:r>
    </w:p>
    <w:p w:rsidR="009E4EF9" w:rsidRDefault="00F92F29" w:rsidP="00075647">
      <w:pPr>
        <w:pStyle w:val="a8"/>
        <w:numPr>
          <w:ilvl w:val="0"/>
          <w:numId w:val="5"/>
        </w:numPr>
        <w:tabs>
          <w:tab w:val="left" w:pos="1000"/>
        </w:tabs>
        <w:ind w:left="0" w:right="248" w:firstLine="0"/>
        <w:rPr>
          <w:sz w:val="28"/>
          <w:szCs w:val="28"/>
        </w:rPr>
      </w:pPr>
      <w:r>
        <w:rPr>
          <w:sz w:val="28"/>
          <w:szCs w:val="28"/>
        </w:rPr>
        <w:t xml:space="preserve">встречи и беседы с экспертами в области экологии, охраны окружающей среды, учеными, </w:t>
      </w:r>
      <w:r>
        <w:rPr>
          <w:spacing w:val="-2"/>
          <w:sz w:val="28"/>
          <w:szCs w:val="28"/>
        </w:rPr>
        <w:t>эко-волонтерами.</w:t>
      </w:r>
    </w:p>
    <w:p w:rsidR="009E4EF9" w:rsidRDefault="00F92F29" w:rsidP="00075647">
      <w:pPr>
        <w:pStyle w:val="a5"/>
        <w:spacing w:before="218"/>
        <w:ind w:left="0" w:right="238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Общий блок реализации содержания "</w:t>
      </w:r>
      <w:r>
        <w:rPr>
          <w:b/>
          <w:sz w:val="28"/>
          <w:szCs w:val="28"/>
        </w:rPr>
        <w:t>Человек</w:t>
      </w:r>
      <w:r>
        <w:rPr>
          <w:sz w:val="28"/>
          <w:szCs w:val="28"/>
        </w:rPr>
        <w:t xml:space="preserve">" 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  <w:sz w:val="28"/>
          <w:szCs w:val="28"/>
        </w:rPr>
        <w:t>безопасности.</w:t>
      </w:r>
    </w:p>
    <w:p w:rsidR="009E4EF9" w:rsidRDefault="00F92F29" w:rsidP="00075647">
      <w:pPr>
        <w:pStyle w:val="a5"/>
        <w:spacing w:before="222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предусматривает:</w:t>
      </w:r>
    </w:p>
    <w:p w:rsidR="009E4EF9" w:rsidRDefault="00F92F29" w:rsidP="00075647">
      <w:pPr>
        <w:pStyle w:val="a5"/>
        <w:ind w:left="0" w:right="244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проведение физкультурно-оздоровительных, спортивных мероприятий: зарядка, спортивные игры и соревнования;</w:t>
      </w:r>
    </w:p>
    <w:p w:rsidR="009E4EF9" w:rsidRDefault="00F92F29" w:rsidP="00075647">
      <w:pPr>
        <w:pStyle w:val="a5"/>
        <w:ind w:left="0" w:right="249" w:firstLine="0"/>
        <w:jc w:val="left"/>
        <w:rPr>
          <w:sz w:val="28"/>
          <w:szCs w:val="28"/>
        </w:rPr>
      </w:pPr>
      <w:r>
        <w:rPr>
          <w:sz w:val="28"/>
          <w:szCs w:val="28"/>
        </w:rPr>
        <w:t>- беседы, направленные на профилактику вредных привычек и привлечение интереса детей к занятиям физкультурой и спортом;</w:t>
      </w:r>
    </w:p>
    <w:p w:rsidR="009E4EF9" w:rsidRDefault="00F92F29" w:rsidP="00075647">
      <w:pPr>
        <w:pStyle w:val="a5"/>
        <w:ind w:left="0" w:right="244" w:firstLine="0"/>
        <w:jc w:val="left"/>
        <w:rPr>
          <w:sz w:val="28"/>
          <w:szCs w:val="28"/>
        </w:rPr>
      </w:pPr>
      <w:r>
        <w:rPr>
          <w:sz w:val="28"/>
          <w:szCs w:val="28"/>
        </w:rPr>
        <w:t>-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spacing w:val="24"/>
          <w:sz w:val="28"/>
          <w:szCs w:val="28"/>
        </w:rPr>
        <w:t xml:space="preserve">  </w:t>
      </w:r>
      <w:r>
        <w:rPr>
          <w:sz w:val="28"/>
          <w:szCs w:val="28"/>
        </w:rPr>
        <w:t>целенаправленной</w:t>
      </w:r>
      <w:r>
        <w:rPr>
          <w:spacing w:val="28"/>
          <w:sz w:val="28"/>
          <w:szCs w:val="28"/>
        </w:rPr>
        <w:t xml:space="preserve">  </w:t>
      </w:r>
      <w:r>
        <w:rPr>
          <w:sz w:val="28"/>
          <w:szCs w:val="28"/>
        </w:rPr>
        <w:t>работы</w:t>
      </w:r>
      <w:r>
        <w:rPr>
          <w:spacing w:val="27"/>
          <w:sz w:val="28"/>
          <w:szCs w:val="28"/>
        </w:rPr>
        <w:t xml:space="preserve">  </w:t>
      </w:r>
      <w:r>
        <w:rPr>
          <w:sz w:val="28"/>
          <w:szCs w:val="28"/>
        </w:rPr>
        <w:t>всего</w:t>
      </w:r>
      <w:r>
        <w:rPr>
          <w:spacing w:val="27"/>
          <w:sz w:val="28"/>
          <w:szCs w:val="28"/>
        </w:rPr>
        <w:t xml:space="preserve">  </w:t>
      </w:r>
      <w:r>
        <w:rPr>
          <w:sz w:val="28"/>
          <w:szCs w:val="28"/>
        </w:rPr>
        <w:t>педагогического</w:t>
      </w:r>
      <w:r>
        <w:rPr>
          <w:spacing w:val="27"/>
          <w:sz w:val="28"/>
          <w:szCs w:val="28"/>
        </w:rPr>
        <w:t xml:space="preserve">  </w:t>
      </w:r>
      <w:r>
        <w:rPr>
          <w:sz w:val="28"/>
          <w:szCs w:val="28"/>
        </w:rPr>
        <w:t>коллектива</w:t>
      </w:r>
      <w:r>
        <w:rPr>
          <w:spacing w:val="26"/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созданию</w:t>
      </w:r>
      <w:r>
        <w:rPr>
          <w:sz w:val="28"/>
          <w:szCs w:val="28"/>
        </w:rPr>
        <w:t xml:space="preserve"> эффективной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условия успешной </w:t>
      </w:r>
      <w:r>
        <w:rPr>
          <w:sz w:val="28"/>
          <w:szCs w:val="28"/>
        </w:rPr>
        <w:lastRenderedPageBreak/>
        <w:t>воспитательной деятельности;</w:t>
      </w:r>
    </w:p>
    <w:p w:rsidR="009E4EF9" w:rsidRDefault="00F92F29" w:rsidP="00075647">
      <w:pPr>
        <w:pStyle w:val="a5"/>
        <w:ind w:left="0" w:right="244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тренировочной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эвакуации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пожаре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обнаружении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взрывчатых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веществ;</w:t>
      </w:r>
    </w:p>
    <w:p w:rsidR="009E4EF9" w:rsidRDefault="00F92F29" w:rsidP="00075647">
      <w:pPr>
        <w:pStyle w:val="a5"/>
        <w:ind w:left="0" w:righ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безопасности;</w:t>
      </w:r>
    </w:p>
    <w:p w:rsidR="009E4EF9" w:rsidRDefault="00F92F29" w:rsidP="00075647">
      <w:pPr>
        <w:pStyle w:val="a5"/>
        <w:ind w:left="0" w:right="243" w:firstLine="0"/>
        <w:jc w:val="left"/>
        <w:rPr>
          <w:sz w:val="28"/>
          <w:szCs w:val="28"/>
        </w:rPr>
      </w:pPr>
      <w:r>
        <w:rPr>
          <w:sz w:val="28"/>
          <w:szCs w:val="28"/>
        </w:rPr>
        <w:t>-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9E4EF9" w:rsidRDefault="00F92F29" w:rsidP="00075647">
      <w:pPr>
        <w:pStyle w:val="a5"/>
        <w:ind w:left="0" w:right="244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9E4EF9" w:rsidRDefault="00F92F29" w:rsidP="00075647">
      <w:pPr>
        <w:pStyle w:val="a5"/>
        <w:ind w:left="0" w:right="243" w:firstLine="0"/>
        <w:jc w:val="left"/>
        <w:rPr>
          <w:sz w:val="28"/>
          <w:szCs w:val="28"/>
        </w:rPr>
      </w:pPr>
      <w:r>
        <w:rPr>
          <w:sz w:val="28"/>
          <w:szCs w:val="28"/>
        </w:rPr>
        <w:t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9E4EF9" w:rsidRDefault="00F92F29" w:rsidP="00075647">
      <w:pPr>
        <w:pStyle w:val="a5"/>
        <w:ind w:left="0" w:right="245" w:firstLine="0"/>
        <w:jc w:val="left"/>
        <w:rPr>
          <w:sz w:val="28"/>
          <w:szCs w:val="28"/>
        </w:rPr>
      </w:pPr>
      <w:r>
        <w:rPr>
          <w:sz w:val="28"/>
          <w:szCs w:val="28"/>
        </w:rPr>
        <w:t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Инвариантные модули</w:t>
      </w: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Модуль «Спортивно-оздоровительная работа»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-физкультурно-оздоровительных занятий, которые проводятся с детьми по графику, максимально на открытых площадках;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-дополнительных общеразвивающих программ физкультурно-спортивной направленности («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 xml:space="preserve">», обеспечивающих систематические занятия </w:t>
      </w:r>
      <w:r>
        <w:rPr>
          <w:sz w:val="28"/>
          <w:szCs w:val="28"/>
        </w:rPr>
        <w:lastRenderedPageBreak/>
        <w:t xml:space="preserve">спортом в условиях физкультурно-спортивных объединений;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-различных видов гимнастик, утренней вариативной зарядки (спортивная, танцевальная, дыхательная, беговая, игровая); </w:t>
      </w:r>
      <w:proofErr w:type="gramEnd"/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 </w:t>
      </w:r>
      <w:proofErr w:type="spellStart"/>
      <w:r>
        <w:rPr>
          <w:sz w:val="28"/>
          <w:szCs w:val="28"/>
        </w:rPr>
        <w:t>питание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9E4EF9" w:rsidRDefault="00F92F29" w:rsidP="00075647">
      <w:pPr>
        <w:pStyle w:val="a5"/>
        <w:ind w:left="0" w:right="239" w:firstLine="0"/>
        <w:rPr>
          <w:b/>
          <w:bCs/>
          <w:sz w:val="28"/>
          <w:szCs w:val="28"/>
        </w:rPr>
      </w:pPr>
      <w:bookmarkStart w:id="3" w:name="_TOC_250010"/>
      <w:r>
        <w:rPr>
          <w:b/>
          <w:bCs/>
          <w:sz w:val="28"/>
          <w:szCs w:val="28"/>
        </w:rPr>
        <w:t xml:space="preserve">      </w:t>
      </w:r>
    </w:p>
    <w:p w:rsidR="009E4EF9" w:rsidRDefault="00F92F29" w:rsidP="00075647">
      <w:pPr>
        <w:pStyle w:val="a5"/>
        <w:ind w:left="0" w:right="239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Модуль "Культура </w:t>
      </w:r>
      <w:bookmarkEnd w:id="3"/>
      <w:r>
        <w:rPr>
          <w:b/>
          <w:bCs/>
          <w:sz w:val="28"/>
          <w:szCs w:val="28"/>
        </w:rPr>
        <w:t>России".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rPr>
          <w:sz w:val="28"/>
          <w:szCs w:val="28"/>
        </w:rPr>
        <w:t>Культура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9E4EF9" w:rsidRDefault="009E4EF9" w:rsidP="00075647">
      <w:pPr>
        <w:pStyle w:val="a5"/>
        <w:ind w:left="0" w:right="239" w:firstLine="0"/>
        <w:rPr>
          <w:b/>
          <w:bCs/>
          <w:sz w:val="28"/>
          <w:szCs w:val="28"/>
        </w:rPr>
      </w:pPr>
      <w:bookmarkStart w:id="4" w:name="_TOC_250009"/>
    </w:p>
    <w:p w:rsidR="009E4EF9" w:rsidRDefault="00F92F29" w:rsidP="00075647">
      <w:pPr>
        <w:pStyle w:val="a5"/>
        <w:ind w:left="0" w:right="239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Модуль "Детское </w:t>
      </w:r>
      <w:bookmarkEnd w:id="4"/>
      <w:r>
        <w:rPr>
          <w:b/>
          <w:bCs/>
          <w:sz w:val="28"/>
          <w:szCs w:val="28"/>
        </w:rPr>
        <w:t>самоуправление".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</w:t>
      </w:r>
      <w:r>
        <w:rPr>
          <w:sz w:val="28"/>
          <w:szCs w:val="28"/>
        </w:rPr>
        <w:lastRenderedPageBreak/>
        <w:t>взаимодействии с администрацией организации отдыха детей и их оздоровления.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поощрения </w:t>
      </w:r>
      <w:r>
        <w:rPr>
          <w:sz w:val="28"/>
          <w:szCs w:val="28"/>
        </w:rPr>
        <w:t>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прозрачности правил поощрения (наличие положения о награждениях, соблюдение справедливости при выдвижении кандидатур);</w:t>
      </w:r>
    </w:p>
    <w:p w:rsidR="009E4EF9" w:rsidRDefault="00F92F29" w:rsidP="00075647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регулирования частоты награждений (недопущение избыточности в поощрениях, чрезмерно больших групп поощряемых);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>
        <w:rPr>
          <w:sz w:val="28"/>
          <w:szCs w:val="28"/>
        </w:rPr>
        <w:t xml:space="preserve"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</w:t>
      </w:r>
      <w:r>
        <w:rPr>
          <w:sz w:val="28"/>
          <w:szCs w:val="28"/>
        </w:rPr>
        <w:lastRenderedPageBreak/>
        <w:t>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>
        <w:rPr>
          <w:sz w:val="28"/>
          <w:szCs w:val="28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9E4EF9" w:rsidRDefault="009E4EF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Модуль «Инклюзивное пространство»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Инклюзивное образовательное пространство </w:t>
      </w:r>
      <w:proofErr w:type="gramStart"/>
      <w:r>
        <w:rPr>
          <w:sz w:val="28"/>
          <w:szCs w:val="28"/>
        </w:rPr>
        <w:t>строится</w:t>
      </w:r>
      <w:proofErr w:type="gramEnd"/>
      <w:r>
        <w:rPr>
          <w:sz w:val="28"/>
          <w:szCs w:val="28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-формирование доброжелательного отношения к детям и их семьям со стороны всех участников воспитательного процесса;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-построение воспитательной работы с учетом индивидуальных особенностей и возможностей каждого ребенка.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</w:t>
      </w:r>
      <w:r>
        <w:rPr>
          <w:sz w:val="28"/>
          <w:szCs w:val="28"/>
        </w:rPr>
        <w:lastRenderedPageBreak/>
        <w:t>потребностями, их нормативно развивающихся сверстников, воспитателей, педагога-психолога).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Модуль «Профориентация».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-экскурсии на предприятия, организация тематических дней и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</w:t>
      </w:r>
      <w:proofErr w:type="gramEnd"/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-участие в работе всероссийских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проектов: просмотр лекций.</w:t>
      </w:r>
    </w:p>
    <w:p w:rsidR="009E4EF9" w:rsidRDefault="009E4EF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«Коллективная социально значимая деятельность в Движении Первых»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Данный модуль содержит </w:t>
      </w:r>
      <w:proofErr w:type="gramStart"/>
      <w:r>
        <w:rPr>
          <w:sz w:val="28"/>
          <w:szCs w:val="28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>
        <w:rPr>
          <w:sz w:val="28"/>
          <w:szCs w:val="28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-классные встречи с успешными активистами Движения Первых — открытый диалог «путь к успеху» (в рамках района), 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rPr>
          <w:sz w:val="28"/>
          <w:szCs w:val="28"/>
        </w:rPr>
        <w:t>волонтёрства</w:t>
      </w:r>
      <w:proofErr w:type="spellEnd"/>
      <w:r>
        <w:rPr>
          <w:sz w:val="28"/>
          <w:szCs w:val="28"/>
        </w:rPr>
        <w:t xml:space="preserve"> и его историей;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-акции по благоустройству территории, посадке деревьев, уборке природных зон — вклад в сохранение окружающей среды и экологическое благополучие;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-акции по защите животных сбор корма для приютов, изготовление кормушек для птиц и так далее, что развивает чувство ответственности и доброты;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-медиа-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4EF9" w:rsidRDefault="00F92F29" w:rsidP="00075647">
      <w:pPr>
        <w:pStyle w:val="a5"/>
        <w:ind w:left="0" w:right="23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Вариативные модули</w:t>
      </w:r>
    </w:p>
    <w:p w:rsidR="009E4EF9" w:rsidRDefault="009E4EF9" w:rsidP="00075647">
      <w:pPr>
        <w:pStyle w:val="a5"/>
        <w:ind w:left="0" w:right="239" w:firstLine="0"/>
        <w:jc w:val="center"/>
        <w:rPr>
          <w:b/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Модуль «Экскурсии и походы»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>, экскурсии по памятным местам и местам боевой славы, в музей, картинную галерею, технопарк.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9E4EF9" w:rsidRDefault="009E4EF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Модуль «Кружки и секции»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объединений, секций, клубов по интересам, дополняющих программу смены в условиях организации отдыха детей и их оздоровления.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Реализовывается воспитательный потенциал дополнительного образования в рамках четырёх направленностей дополнительной общеразвивающей программы: </w:t>
      </w:r>
      <w:proofErr w:type="gramStart"/>
      <w:r>
        <w:rPr>
          <w:sz w:val="28"/>
          <w:szCs w:val="28"/>
        </w:rPr>
        <w:t>туристско-краеведческая</w:t>
      </w:r>
      <w:proofErr w:type="gramEnd"/>
      <w:r>
        <w:rPr>
          <w:sz w:val="28"/>
          <w:szCs w:val="28"/>
        </w:rPr>
        <w:t>, физкультурно-спортивная, художественная и естественно-научная.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Модуль  «Профилактика и безопасность»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 </w:t>
      </w:r>
      <w:r>
        <w:rPr>
          <w:sz w:val="28"/>
          <w:szCs w:val="28"/>
        </w:rPr>
        <w:lastRenderedPageBreak/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proofErr w:type="gramStart"/>
      <w:r>
        <w:rPr>
          <w:sz w:val="28"/>
          <w:szCs w:val="28"/>
        </w:rPr>
        <w:t>детском</w:t>
      </w:r>
      <w:proofErr w:type="gramEnd"/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лагере</w:t>
      </w:r>
      <w:proofErr w:type="gramEnd"/>
      <w:r>
        <w:rPr>
          <w:sz w:val="28"/>
          <w:szCs w:val="28"/>
        </w:rPr>
        <w:t xml:space="preserve"> предусматривает:</w:t>
      </w:r>
    </w:p>
    <w:p w:rsidR="009E4EF9" w:rsidRDefault="00F92F29" w:rsidP="00075647">
      <w:pPr>
        <w:pStyle w:val="a5"/>
        <w:numPr>
          <w:ilvl w:val="0"/>
          <w:numId w:val="6"/>
        </w:numPr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9E4EF9" w:rsidRDefault="00F92F29" w:rsidP="00075647">
      <w:pPr>
        <w:pStyle w:val="a5"/>
        <w:numPr>
          <w:ilvl w:val="0"/>
          <w:numId w:val="6"/>
        </w:numPr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специализированные проекты и смены;</w:t>
      </w:r>
    </w:p>
    <w:p w:rsidR="009E4EF9" w:rsidRDefault="00F92F29" w:rsidP="00075647">
      <w:pPr>
        <w:pStyle w:val="a5"/>
        <w:numPr>
          <w:ilvl w:val="0"/>
          <w:numId w:val="6"/>
        </w:numPr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E4EF9" w:rsidRDefault="00F92F29" w:rsidP="00075647">
      <w:pPr>
        <w:pStyle w:val="a5"/>
        <w:numPr>
          <w:ilvl w:val="0"/>
          <w:numId w:val="6"/>
        </w:numPr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противопожарная безопасность, гражданская оборона, антитеррористическая, </w:t>
      </w:r>
      <w:proofErr w:type="spellStart"/>
      <w:r>
        <w:rPr>
          <w:sz w:val="28"/>
          <w:szCs w:val="28"/>
        </w:rPr>
        <w:t>антиэкстремистская</w:t>
      </w:r>
      <w:proofErr w:type="spellEnd"/>
      <w:r>
        <w:rPr>
          <w:sz w:val="28"/>
          <w:szCs w:val="28"/>
        </w:rPr>
        <w:t xml:space="preserve"> безопасность и т.д.;</w:t>
      </w:r>
    </w:p>
    <w:p w:rsidR="009E4EF9" w:rsidRDefault="00F92F29" w:rsidP="00075647">
      <w:pPr>
        <w:pStyle w:val="a5"/>
        <w:numPr>
          <w:ilvl w:val="0"/>
          <w:numId w:val="6"/>
        </w:numPr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9E4EF9" w:rsidRDefault="00F92F29" w:rsidP="00075647">
      <w:pPr>
        <w:pStyle w:val="a5"/>
        <w:numPr>
          <w:ilvl w:val="0"/>
          <w:numId w:val="6"/>
        </w:numPr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IV. Организационный раздел программы</w:t>
      </w:r>
    </w:p>
    <w:p w:rsidR="009E4EF9" w:rsidRDefault="009E4EF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Особенности воспитательной работы в лет нем оздоровительном лагере с дневным пребыванием детей </w:t>
      </w:r>
      <w:proofErr w:type="gramStart"/>
      <w:r>
        <w:rPr>
          <w:sz w:val="28"/>
          <w:szCs w:val="28"/>
        </w:rPr>
        <w:t>обусловлены</w:t>
      </w:r>
      <w:proofErr w:type="gramEnd"/>
      <w:r>
        <w:rPr>
          <w:sz w:val="28"/>
          <w:szCs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Детский оздоровительный лагерь с дневным пребыванием детей организуется на базе общеобразовательной организации МБОУ «</w:t>
      </w:r>
      <w:proofErr w:type="spellStart"/>
      <w:r>
        <w:rPr>
          <w:sz w:val="28"/>
          <w:szCs w:val="28"/>
        </w:rPr>
        <w:t>Осиновская</w:t>
      </w:r>
      <w:proofErr w:type="spellEnd"/>
      <w:r>
        <w:rPr>
          <w:sz w:val="28"/>
          <w:szCs w:val="28"/>
        </w:rPr>
        <w:t xml:space="preserve"> ООШ». Для лагеря с дневным пребыванием детей характерны </w:t>
      </w:r>
      <w:r>
        <w:rPr>
          <w:sz w:val="28"/>
          <w:szCs w:val="28"/>
        </w:rPr>
        <w:lastRenderedPageBreak/>
        <w:t>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 лагеря - комплексная</w:t>
      </w:r>
      <w:r>
        <w:rPr>
          <w:sz w:val="28"/>
          <w:szCs w:val="28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Особенности детского лагеря, определяющие его «уникальность»: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добровольность включения детей в разработку, подготовку общих дел, в организацию жизни лагеря;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сочетание индивидуального и коллективного включения детей в различные виды деятельности (творческие, развивающие, интеллектуальные);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информирование о результатах состязаний, конкурсов, об условиях участия в том или ином деле;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различных видов стимулирования детей и взрослых;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многообразие предлагаемых видов деятельности (право выбора посильного участия в деле);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отбор педагогических средств с учетом возрастных и индивидуальных особенностей, способствующих обеспечению успешной самореализации ребенка;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создание ситуации успеха в избранных ребенком видах деятельности, индивидуальное и публичное поощрение достигнутого;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создание возможности переключения с одного вида деятельности на другой.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Один из актуальных вопросов организации работы лагеря – его </w:t>
      </w:r>
      <w:r>
        <w:rPr>
          <w:b/>
          <w:bCs/>
          <w:sz w:val="28"/>
          <w:szCs w:val="28"/>
        </w:rPr>
        <w:t xml:space="preserve">кадровое обеспечение. </w:t>
      </w:r>
      <w:r>
        <w:rPr>
          <w:sz w:val="28"/>
          <w:szCs w:val="28"/>
        </w:rPr>
        <w:t xml:space="preserve"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Штатное расписание лагеря подразумевает следующие категории работников лагеря: начальник лагеря, воспитатели из расчёта на 33 человека – два взрослых.</w:t>
      </w:r>
    </w:p>
    <w:p w:rsidR="009E4EF9" w:rsidRDefault="00F92F29" w:rsidP="00075647">
      <w:pPr>
        <w:pStyle w:val="a5"/>
        <w:ind w:left="0" w:right="23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Методические условия предусматривают: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-наличие необходимой документации, программы, плана;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-проведение инструктивно-методических сборов с педагогами до начала лагерной смены;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-коллективные творческие дела;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-творческие мастерские;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-индивидуальную работу;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-деловые и ролевые игры.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работе в лагере дневного пребывания привлекаются работники столовой, а также технические работники школы.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Принципы, используемые при организации деятельности лагеря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Программа летнего оздоровительного лагеря с дневным пребыванием детей опирается на следующие </w:t>
      </w:r>
      <w:r>
        <w:rPr>
          <w:b/>
          <w:bCs/>
          <w:iCs/>
          <w:sz w:val="28"/>
          <w:szCs w:val="28"/>
        </w:rPr>
        <w:t>принципы</w:t>
      </w:r>
      <w:r>
        <w:rPr>
          <w:b/>
          <w:bCs/>
          <w:sz w:val="28"/>
          <w:szCs w:val="28"/>
        </w:rPr>
        <w:t xml:space="preserve">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безопасность всех проводимых мероприятий;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достаточное ресурсное обеспечение: необходимое количество спортивного инвентаря и материалов для творчества детей;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педагогическое сопровождение ребенка на протяжении всей смены.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свою очередь </w:t>
      </w:r>
      <w:r>
        <w:rPr>
          <w:b/>
          <w:bCs/>
          <w:sz w:val="28"/>
          <w:szCs w:val="28"/>
        </w:rPr>
        <w:t xml:space="preserve">работа воспитателей с детьми основана на педагогических принципах: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</w:t>
      </w:r>
      <w:proofErr w:type="spellStart"/>
      <w:r>
        <w:rPr>
          <w:b/>
          <w:bCs/>
          <w:iCs/>
          <w:sz w:val="28"/>
          <w:szCs w:val="28"/>
        </w:rPr>
        <w:t>гуманизации</w:t>
      </w:r>
      <w:proofErr w:type="spellEnd"/>
      <w:r>
        <w:rPr>
          <w:b/>
          <w:bCs/>
          <w:iCs/>
          <w:sz w:val="28"/>
          <w:szCs w:val="28"/>
        </w:rPr>
        <w:t xml:space="preserve"> отношений, основанный </w:t>
      </w:r>
      <w:proofErr w:type="gramStart"/>
      <w:r>
        <w:rPr>
          <w:b/>
          <w:bCs/>
          <w:iCs/>
          <w:sz w:val="28"/>
          <w:szCs w:val="28"/>
        </w:rPr>
        <w:t>на</w:t>
      </w:r>
      <w:proofErr w:type="gramEnd"/>
      <w:r>
        <w:rPr>
          <w:b/>
          <w:bCs/>
          <w:iCs/>
          <w:sz w:val="28"/>
          <w:szCs w:val="28"/>
        </w:rPr>
        <w:t xml:space="preserve">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создании </w:t>
      </w:r>
      <w:proofErr w:type="gramStart"/>
      <w:r>
        <w:rPr>
          <w:sz w:val="28"/>
          <w:szCs w:val="28"/>
        </w:rPr>
        <w:t>уважительных</w:t>
      </w:r>
      <w:proofErr w:type="gramEnd"/>
      <w:r>
        <w:rPr>
          <w:sz w:val="28"/>
          <w:szCs w:val="28"/>
        </w:rPr>
        <w:t xml:space="preserve"> демократических отношения между взрослыми и детьми;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уважении</w:t>
      </w:r>
      <w:proofErr w:type="gramEnd"/>
      <w:r>
        <w:rPr>
          <w:sz w:val="28"/>
          <w:szCs w:val="28"/>
        </w:rPr>
        <w:t xml:space="preserve"> и терпимости к мнению детей;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защите каждого члена коллектива от негативного проявления и вредных привычек;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ситуаций, требующих принятия коллективного решения;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чувства ответственности за принятое решение, за свои поступки и действия.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соответствия типа сотрудничества психологическим возрастным особенностям </w:t>
      </w:r>
      <w:proofErr w:type="gramStart"/>
      <w:r>
        <w:rPr>
          <w:b/>
          <w:bCs/>
          <w:iCs/>
          <w:sz w:val="28"/>
          <w:szCs w:val="28"/>
        </w:rPr>
        <w:t>обучающихся</w:t>
      </w:r>
      <w:proofErr w:type="gramEnd"/>
      <w:r>
        <w:rPr>
          <w:b/>
          <w:bCs/>
          <w:iCs/>
          <w:sz w:val="28"/>
          <w:szCs w:val="28"/>
        </w:rPr>
        <w:t xml:space="preserve"> и типу ведущей деятельности.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дифференциации воспитания предполагает: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взаимосвязь всех мероприятий в рамках тематики дня;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активное участие детей во всех видах деятельности.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необходимо чёткое распределение времени на организацию оздоровительной и воспитательной работы;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пребывания детей на площадке должна быть комплексной, учитывающей все группы поставленных задач.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Принцип гармонизации сущностных сил ребёнка, его интеллектуальной, физической</w:t>
      </w:r>
      <w:r>
        <w:rPr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 xml:space="preserve">эмоционально-волевой сфер с учётом </w:t>
      </w:r>
      <w:r>
        <w:rPr>
          <w:b/>
          <w:bCs/>
          <w:iCs/>
          <w:sz w:val="28"/>
          <w:szCs w:val="28"/>
        </w:rPr>
        <w:lastRenderedPageBreak/>
        <w:t xml:space="preserve">его индивидуальных и возрастных особенностей </w:t>
      </w:r>
      <w:r>
        <w:rPr>
          <w:sz w:val="28"/>
          <w:szCs w:val="28"/>
        </w:rPr>
        <w:t xml:space="preserve">может быть реализован при следующих условиях: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вариантности выбора способа реализации в различных видах деятельности;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сочетании</w:t>
      </w:r>
      <w:proofErr w:type="gramEnd"/>
      <w:r>
        <w:rPr>
          <w:sz w:val="28"/>
          <w:szCs w:val="28"/>
        </w:rPr>
        <w:t xml:space="preserve"> форм работы, учитывающих возрастные особенности детей;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интегративно-гуманитарного подхода </w:t>
      </w:r>
      <w:r>
        <w:rPr>
          <w:b/>
          <w:bCs/>
          <w:sz w:val="28"/>
          <w:szCs w:val="28"/>
        </w:rPr>
        <w:t xml:space="preserve">определяет пять «граней»: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грань личностного восприятия («это затрагивает или может затрагивать лично меня»);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грань сопричастности («этого достигли ребята, это им нужно – значит, это доступно и нужно мне»);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грань глобального восприятия («это нужно знать всем – значит, это важно и для меня; это относится к общечеловеческим ценностям»);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грань ориентации на консенсус («я признаю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другим</w:t>
      </w:r>
      <w:proofErr w:type="gramEnd"/>
      <w:r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грань личной ответственности («я отвечаю за последствия своей деятельности для других людей и для природы»).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Принцип </w:t>
      </w:r>
      <w:proofErr w:type="gramStart"/>
      <w:r>
        <w:rPr>
          <w:b/>
          <w:bCs/>
          <w:iCs/>
          <w:sz w:val="28"/>
          <w:szCs w:val="28"/>
        </w:rPr>
        <w:t>личностного</w:t>
      </w:r>
      <w:proofErr w:type="gramEnd"/>
      <w:r>
        <w:rPr>
          <w:b/>
          <w:bCs/>
          <w:iCs/>
          <w:sz w:val="28"/>
          <w:szCs w:val="28"/>
        </w:rPr>
        <w:t xml:space="preserve"> 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реализован при следующих условиях: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при наличии задач, в решении которых может принять участие как каждый ребёнок в отдельности, так и группа;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при наличии системы стимулов, поддерживающих инициативу и самостоятельность детей.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Принцип уважения и доверия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реализован при следующих условиях: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добровольное включение ребёнка в ту или иную деятельность;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учёт интересов учащихся, их индивидуальных вкусов.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Организационно-педагогическая деятельность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комплектование штата лагеря кадрами;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совещание при директоре, заместителе директора по воспитательной работе по организации летнего отдыха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проведение с воспитателями инструктажей по технике безопасности и охране здоровья детей.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Оздоровительная работа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осмотр детей медицинским работником;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утренняя гимнастика;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ежедневные прогулки на свежем воздухе;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организация пешеходных экскурсий;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организация здорового питания детей;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организация спортивно-массовых мероприятий: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спортивные эстафеты;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подвижные спортивные игры.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Профилактические мероприятия и мероприятия по предупреждению чрезвычайных ситуаций и охране жизни детей в летний период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Инструктажи для детей: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«Правила пожарной безопасности»;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«Правила поведения в чрезвычайных ситуациях»;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«Правила поведения детей при прогулках и походах»;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«Безопасность детей при проведении спортивных мероприятий»;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по привитию навыков самоуправления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Выявление лидеров, генераторов идей;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обязанностей в отряде;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Закрепление ответственных по различным видам поручений;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Дежурство по столовой, игровым площадкам.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Формы, методы и технологии работы с детьми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предусматривает различные </w:t>
      </w:r>
      <w:r>
        <w:rPr>
          <w:b/>
          <w:bCs/>
          <w:sz w:val="28"/>
          <w:szCs w:val="28"/>
        </w:rPr>
        <w:t>формы работы с детьми</w:t>
      </w:r>
      <w:r>
        <w:rPr>
          <w:sz w:val="28"/>
          <w:szCs w:val="28"/>
        </w:rPr>
        <w:t xml:space="preserve">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количеству участников, вовлеченных в процесс: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индивидуальная</w:t>
      </w:r>
      <w:proofErr w:type="gramEnd"/>
      <w:r>
        <w:rPr>
          <w:sz w:val="28"/>
          <w:szCs w:val="28"/>
        </w:rPr>
        <w:t xml:space="preserve"> (воспитатель - ребенок);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групповая (воспитатель – группа детей);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коллективная</w:t>
      </w:r>
      <w:proofErr w:type="gramEnd"/>
      <w:r>
        <w:rPr>
          <w:sz w:val="28"/>
          <w:szCs w:val="28"/>
        </w:rPr>
        <w:t xml:space="preserve"> (воспитатель – несколько групп детей, весь коллектив).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субъекту организации: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организаторами мероприятия являются взрослые: начальник лагеря, воспитатели;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деятельность реализуется на основе сотрудничества;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инициатива организации и проведение мероприятия принадлежит ребенку или отдельной группе детей.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времени проведения: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кратковременные</w:t>
      </w:r>
      <w:proofErr w:type="gramEnd"/>
      <w:r>
        <w:rPr>
          <w:sz w:val="28"/>
          <w:szCs w:val="28"/>
        </w:rPr>
        <w:t xml:space="preserve"> (продолжительностью от нескольких минут до нескольких часов);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продолжительные (продолжительностью несколько дней);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традиционные (регулярно повторяющиеся).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времени подготовки: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экспромт;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относительно длительная предварительная подготовка.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характеру включения детей в деятельность: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обязательное участие;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добровольное участие.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</w:t>
      </w:r>
      <w:r>
        <w:rPr>
          <w:b/>
          <w:bCs/>
          <w:sz w:val="28"/>
          <w:szCs w:val="28"/>
        </w:rPr>
        <w:t xml:space="preserve">методами организации деятельности </w:t>
      </w:r>
      <w:r>
        <w:rPr>
          <w:sz w:val="28"/>
          <w:szCs w:val="28"/>
        </w:rPr>
        <w:t xml:space="preserve">являются: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метод игры (игры отбираются воспитателями в соответствии с поставленной целью);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метод театрализации (реализуется через </w:t>
      </w:r>
      <w:proofErr w:type="spellStart"/>
      <w:r>
        <w:rPr>
          <w:sz w:val="28"/>
          <w:szCs w:val="28"/>
        </w:rPr>
        <w:t>костюмирование</w:t>
      </w:r>
      <w:proofErr w:type="spellEnd"/>
      <w:r>
        <w:rPr>
          <w:sz w:val="28"/>
          <w:szCs w:val="28"/>
        </w:rPr>
        <w:t xml:space="preserve">, обряды, ритуалы);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метод состязательности (распространяется на все сферы творческой деятельности);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метод стимулирования.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sz w:val="28"/>
          <w:szCs w:val="28"/>
        </w:rPr>
        <w:t xml:space="preserve">формами организации деятельности </w:t>
      </w:r>
      <w:r>
        <w:rPr>
          <w:sz w:val="28"/>
          <w:szCs w:val="28"/>
        </w:rPr>
        <w:t xml:space="preserve">являются: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коллективно-творческое дело;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ролевая игра;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фестиваль, конкурс;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мастер-класс;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прогулки, экскурсии. 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работы в лагере активно используются: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1. Методика КТД.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>
        <w:rPr>
          <w:sz w:val="28"/>
          <w:szCs w:val="28"/>
        </w:rPr>
        <w:t>совместно</w:t>
      </w:r>
      <w:proofErr w:type="gramEnd"/>
      <w:r>
        <w:rPr>
          <w:sz w:val="28"/>
          <w:szCs w:val="28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rPr>
          <w:sz w:val="28"/>
          <w:szCs w:val="28"/>
        </w:rPr>
        <w:t>коллектива</w:t>
      </w:r>
      <w:proofErr w:type="gramEnd"/>
      <w:r>
        <w:rPr>
          <w:sz w:val="28"/>
          <w:szCs w:val="28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Коллективное дело – событие, набор действий, осуществляемых посредством совместных усилий всех членов коллектива – воспитанников и воспитателей.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     Виды КТД: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Организаторские дела (метод взаимодействия);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Общественно-политические дела (беседы, лекции);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Трудовые дела (способствуют развитию трудовых навыков);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дела (творчество: рисование, оформление, создание спектакля);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Спортивные дела (зарядки, веселые старты, эстафеты).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2. Методика самоуправления.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Психолого-педагогическое сопровождение смены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Функции психолого-педагогического сопровождения ребенка в условиях лагеря: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окружающей среде;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компенсаторная</w:t>
      </w:r>
      <w:proofErr w:type="gramEnd"/>
      <w:r>
        <w:rPr>
          <w:sz w:val="28"/>
          <w:szCs w:val="28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стимулирующая</w:t>
      </w:r>
      <w:proofErr w:type="gramEnd"/>
      <w:r>
        <w:rPr>
          <w:sz w:val="28"/>
          <w:szCs w:val="28"/>
        </w:rPr>
        <w:t xml:space="preserve"> – направлена на активизацию положительной социально полезной, предметно-практической деятельности ребенка;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Психологические услуги предоставляются в следующих формах: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беседы с детьми по налаживанию и поддерживанию их межличностных взаимоотношений.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>
        <w:rPr>
          <w:sz w:val="28"/>
          <w:szCs w:val="28"/>
        </w:rPr>
        <w:t xml:space="preserve"> Организация содержательного досуга при минимальных затратах обеспечивает ребёнку возможность сохранения здоровья в летний период.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Схема управления Программой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Участниками данной Программы являются дети в возрасте от 7 до 12 лет различных социальных групп (дети из неблагополучных семей, дети, оказавшиеся в трудной жизненной ситуации, дети, оставшиеся без попечения родителей).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Для организации работы по реализации Программы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проводятся ежедневные планерки начальника лагеря, воспитателей;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составляются планы работы воспитателями, где отражаются и анализируются события и проблемы дня;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сотрудники обеспечиваются методической литературой, инструментарием по проведению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мероприятий, тематических мероприятий и т. д.;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проводятся инструктажи с педагогами по охране жизни и здоровья, мероприятия по профилактике детского травматизма.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Система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реализацией Программы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–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Чтобы оценить эффективность данной Программы, с воспитанниками лагеря проводятся постоянно мониторинги, промежуточные анкетирования.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Каждый день ребята заполняют </w:t>
      </w:r>
      <w:r>
        <w:rPr>
          <w:b/>
          <w:bCs/>
          <w:sz w:val="28"/>
          <w:szCs w:val="28"/>
        </w:rPr>
        <w:t>экран настроения</w:t>
      </w:r>
      <w:r>
        <w:rPr>
          <w:sz w:val="28"/>
          <w:szCs w:val="28"/>
        </w:rPr>
        <w:t xml:space="preserve">, что позволяет организовать индивидуальную работу с детьми.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Мониторинг-карта состояния детей заполняется ежедневно. Это итог дня. В конце дня отряды заполняют </w:t>
      </w:r>
      <w:proofErr w:type="gramStart"/>
      <w:r>
        <w:rPr>
          <w:sz w:val="28"/>
          <w:szCs w:val="28"/>
        </w:rPr>
        <w:t>мониторинг-карты</w:t>
      </w:r>
      <w:proofErr w:type="gramEnd"/>
      <w:r>
        <w:rPr>
          <w:sz w:val="28"/>
          <w:szCs w:val="28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Комплекс мероприятий, реализуемых Программой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в ходе реализации Программы проводятся в рамках работы оздоровительного лагеря с дневным пребыванием детей в период летних каникул 2025 года.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смены – 18 дней (выходные дни –  воскресенье).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Режим работы лагеря: с 8:30 до 14:30 часов. </w:t>
      </w:r>
    </w:p>
    <w:p w:rsidR="009E4EF9" w:rsidRDefault="009E4EF9" w:rsidP="00075647">
      <w:pPr>
        <w:pStyle w:val="a5"/>
        <w:ind w:left="0" w:right="239" w:firstLine="0"/>
        <w:jc w:val="left"/>
        <w:rPr>
          <w:b/>
          <w:bCs/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Основные направления анализа воспитательного процесса.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Результаты воспитания, социализации и саморазвития детей.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</w:t>
      </w:r>
      <w:r>
        <w:rPr>
          <w:sz w:val="28"/>
          <w:szCs w:val="28"/>
        </w:rPr>
        <w:lastRenderedPageBreak/>
        <w:t xml:space="preserve">представлены в виде целевых ориентиров: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(выполняется с помощью разных методик.</w:t>
      </w:r>
      <w:proofErr w:type="gramEnd"/>
      <w:r>
        <w:rPr>
          <w:sz w:val="28"/>
          <w:szCs w:val="28"/>
        </w:rPr>
        <w:t xml:space="preserve"> Главный инструмент – педагогическое наблюдение. </w:t>
      </w:r>
      <w:proofErr w:type="gramStart"/>
      <w:r>
        <w:rPr>
          <w:sz w:val="28"/>
          <w:szCs w:val="28"/>
        </w:rPr>
        <w:t xml:space="preserve">Важно фиксировать личностные изменения). </w:t>
      </w:r>
      <w:proofErr w:type="gramEnd"/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Состояние организуемой в детском лагере совместной деятельности детей и взрослых.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которые могут использоваться при проведении самоанализа организуемой в лагере воспитательной работы: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F92F29" w:rsidP="00075647">
      <w:pPr>
        <w:pStyle w:val="a5"/>
        <w:ind w:left="0" w:right="23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p w:rsidR="009E4EF9" w:rsidRDefault="00F92F29" w:rsidP="00075647">
      <w:pPr>
        <w:pStyle w:val="a5"/>
        <w:ind w:left="0" w:right="23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ЛАГЕРЯ</w:t>
      </w:r>
    </w:p>
    <w:p w:rsidR="009E4EF9" w:rsidRDefault="00F92F29" w:rsidP="00075647">
      <w:pPr>
        <w:pStyle w:val="a5"/>
        <w:ind w:left="0" w:right="23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9E4EF9" w:rsidRDefault="00F92F29" w:rsidP="00075647">
      <w:pPr>
        <w:pStyle w:val="a5"/>
        <w:ind w:left="0" w:right="2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995"/>
        <w:gridCol w:w="2835"/>
      </w:tblGrid>
      <w:tr w:rsidR="009E4EF9">
        <w:trPr>
          <w:trHeight w:val="78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</w:tr>
      <w:tr w:rsidR="009E4EF9">
        <w:trPr>
          <w:trHeight w:val="403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мероприятия</w:t>
            </w:r>
          </w:p>
        </w:tc>
      </w:tr>
      <w:tr w:rsidR="009E4EF9">
        <w:trPr>
          <w:trHeight w:val="8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</w:t>
            </w: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Российского движения детей и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9E4EF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02.06.25</w:t>
            </w:r>
          </w:p>
        </w:tc>
      </w:tr>
      <w:tr w:rsidR="009E4EF9">
        <w:trPr>
          <w:trHeight w:val="5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охраны окружающей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05.06.25</w:t>
            </w:r>
          </w:p>
        </w:tc>
      </w:tr>
      <w:tr w:rsidR="009E4EF9">
        <w:trPr>
          <w:trHeight w:val="51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 (Пушкинский день)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06.06.25</w:t>
            </w:r>
          </w:p>
        </w:tc>
      </w:tr>
      <w:tr w:rsidR="009E4EF9">
        <w:trPr>
          <w:trHeight w:val="51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11.06.25</w:t>
            </w:r>
          </w:p>
        </w:tc>
      </w:tr>
      <w:tr w:rsidR="009E4EF9">
        <w:trPr>
          <w:trHeight w:val="51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21.06.25</w:t>
            </w:r>
          </w:p>
        </w:tc>
      </w:tr>
      <w:tr w:rsidR="009E4EF9">
        <w:trPr>
          <w:trHeight w:val="29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«Отрядная работа. КТД. Самоуправление»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каждой календарной недели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на асфальте</w:t>
            </w: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 - это краски радуги»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03.06.25</w:t>
            </w:r>
          </w:p>
        </w:tc>
      </w:tr>
      <w:tr w:rsidR="009E4EF9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дежурство по отряду и столовой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9E4EF9">
        <w:trPr>
          <w:trHeight w:val="4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открытие/ закрытие лагеря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02.06.25/23.06.25</w:t>
            </w:r>
          </w:p>
        </w:tc>
      </w:tr>
      <w:tr w:rsidR="009E4EF9">
        <w:trPr>
          <w:trHeight w:val="5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праздники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праздники «Веселые старты»,</w:t>
            </w: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«Всемирный день без табака» Выставка рисунков «Мы против курения»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9E4EF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05.06.25</w:t>
            </w:r>
          </w:p>
        </w:tc>
      </w:tr>
      <w:tr w:rsidR="009E4EF9">
        <w:trPr>
          <w:trHeight w:val="7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русского языка (Пушкинский день) Игра - викторина «Что за прелесть, эти </w:t>
            </w:r>
            <w:r>
              <w:rPr>
                <w:sz w:val="28"/>
                <w:szCs w:val="28"/>
              </w:rPr>
              <w:lastRenderedPageBreak/>
              <w:t>сказки!»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9E4EF9" w:rsidP="00075647">
            <w:pPr>
              <w:pStyle w:val="a5"/>
              <w:ind w:left="0" w:right="239" w:firstLine="0"/>
              <w:rPr>
                <w:sz w:val="28"/>
                <w:szCs w:val="28"/>
              </w:rPr>
            </w:pP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06.06.25</w:t>
            </w:r>
          </w:p>
        </w:tc>
      </w:tr>
      <w:tr w:rsidR="009E4EF9">
        <w:trPr>
          <w:trHeight w:val="5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игра «Быть здоровым - это модно!»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09.06.25</w:t>
            </w:r>
          </w:p>
        </w:tc>
      </w:tr>
      <w:tr w:rsidR="009E4EF9">
        <w:trPr>
          <w:trHeight w:val="551"/>
        </w:trPr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21.06.25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к памятнику </w:t>
            </w:r>
            <w:proofErr w:type="spellStart"/>
            <w:r>
              <w:rPr>
                <w:sz w:val="28"/>
                <w:szCs w:val="28"/>
              </w:rPr>
              <w:t>погибщим</w:t>
            </w:r>
            <w:proofErr w:type="spellEnd"/>
            <w:r>
              <w:rPr>
                <w:sz w:val="28"/>
                <w:szCs w:val="28"/>
              </w:rPr>
              <w:t xml:space="preserve"> землякам во время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9E4EF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21.06.25</w:t>
            </w:r>
          </w:p>
        </w:tc>
      </w:tr>
      <w:tr w:rsidR="009E4EF9">
        <w:trPr>
          <w:trHeight w:val="4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«Самый нелепый костюм»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10.06.25</w:t>
            </w:r>
          </w:p>
        </w:tc>
      </w:tr>
      <w:tr w:rsidR="009E4EF9">
        <w:trPr>
          <w:trHeight w:val="434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Центре дополнительного образования «Точка роста»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50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«О пользе и вреде солнца», «Солнечный ожог. Первая помощь при солнечном ожоге»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02.06.25</w:t>
            </w:r>
          </w:p>
        </w:tc>
      </w:tr>
      <w:tr w:rsidR="009E4EF9">
        <w:trPr>
          <w:trHeight w:val="4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«Гигиена тела»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03.06.25</w:t>
            </w:r>
          </w:p>
        </w:tc>
      </w:tr>
      <w:tr w:rsidR="009E4EF9">
        <w:trPr>
          <w:trHeight w:val="46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«Мой рост и вес»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04.06.25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«Полезные продукты питания», «Витамины на грядке»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17.06.25</w:t>
            </w:r>
          </w:p>
        </w:tc>
      </w:tr>
      <w:tr w:rsidR="009E4EF9">
        <w:trPr>
          <w:trHeight w:val="60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«Гигиена полости рта»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14.06.25</w:t>
            </w:r>
          </w:p>
        </w:tc>
      </w:tr>
      <w:tr w:rsidR="009E4EF9">
        <w:trPr>
          <w:trHeight w:val="54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«Нет вредным привычкам»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07.06.25</w:t>
            </w:r>
          </w:p>
        </w:tc>
      </w:tr>
      <w:tr w:rsidR="009E4EF9">
        <w:trPr>
          <w:trHeight w:val="5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09.06.25</w:t>
            </w:r>
          </w:p>
        </w:tc>
      </w:tr>
      <w:tr w:rsidR="009E4EF9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9E4EF9">
        <w:trPr>
          <w:trHeight w:val="5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9E4EF9">
        <w:trPr>
          <w:trHeight w:val="419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E4EF9">
        <w:trPr>
          <w:trHeight w:val="5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интерьера лагерных и отрядных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открытия смены</w:t>
            </w:r>
          </w:p>
        </w:tc>
      </w:tr>
      <w:tr w:rsidR="009E4EF9">
        <w:trPr>
          <w:trHeight w:val="4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02.06.2025г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02.06.2025г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Звуковое пространство в лагере (музыкальное оформление зарядки, линейки, дня)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57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</w:t>
            </w:r>
            <w:r>
              <w:rPr>
                <w:sz w:val="28"/>
                <w:szCs w:val="28"/>
              </w:rPr>
              <w:tab/>
              <w:t>творческих</w:t>
            </w:r>
            <w:r>
              <w:rPr>
                <w:sz w:val="28"/>
                <w:szCs w:val="28"/>
              </w:rPr>
              <w:tab/>
              <w:t>работ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42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9E4EF9">
        <w:trPr>
          <w:trHeight w:val="40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02.06.25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 «Спички детям не</w:t>
            </w: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16.06.25</w:t>
            </w:r>
          </w:p>
        </w:tc>
      </w:tr>
      <w:tr w:rsidR="009E4EF9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19.06.25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 «Внимание! Подозрительный предмет»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21.06.25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24.06.25</w:t>
            </w:r>
          </w:p>
        </w:tc>
      </w:tr>
      <w:tr w:rsidR="009E4EF9">
        <w:trPr>
          <w:trHeight w:val="5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 ПДД «Я пешеход»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06.06.25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 «Сумей сказат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нет!»,</w:t>
            </w: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«Моя безопасность», </w:t>
            </w:r>
          </w:p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 «Правила поведения в общественных местах».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09.06.25</w:t>
            </w:r>
          </w:p>
        </w:tc>
      </w:tr>
      <w:tr w:rsidR="009E4EF9">
        <w:trPr>
          <w:trHeight w:val="56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 «Безопасные каникулы»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23.06.25</w:t>
            </w:r>
          </w:p>
        </w:tc>
      </w:tr>
      <w:tr w:rsidR="009E4EF9">
        <w:trPr>
          <w:trHeight w:val="403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«Работа с воспитателями»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«Нормативно -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</w:tr>
      <w:tr w:rsidR="009E4EF9">
        <w:trPr>
          <w:trHeight w:val="468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родителей на отдых и оздоровление детей в ЛДП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9E4EF9">
        <w:trPr>
          <w:trHeight w:val="4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«Безопасные каникулы»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23.06.2025г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 (июнь)</w:t>
            </w:r>
          </w:p>
        </w:tc>
      </w:tr>
      <w:tr w:rsidR="009E4EF9">
        <w:trPr>
          <w:trHeight w:val="60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9E4EF9">
        <w:trPr>
          <w:trHeight w:val="4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9E4EF9">
        <w:trPr>
          <w:trHeight w:val="6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историко-мемориальный музей </w:t>
            </w:r>
            <w:proofErr w:type="spellStart"/>
            <w:r>
              <w:rPr>
                <w:sz w:val="28"/>
                <w:szCs w:val="28"/>
              </w:rPr>
              <w:t>А.Я.Яшина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икольск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444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9E4EF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музей-усадьба</w:t>
            </w:r>
            <w:proofErr w:type="gramEnd"/>
            <w:r>
              <w:rPr>
                <w:sz w:val="28"/>
                <w:szCs w:val="28"/>
              </w:rPr>
              <w:t xml:space="preserve"> купца 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41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E4EF9">
        <w:trPr>
          <w:trHeight w:val="7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профессией фельдшер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5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профессией библиотекарь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56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«Цифровая среда воспитания»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смены.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смены.</w:t>
            </w:r>
          </w:p>
        </w:tc>
      </w:tr>
      <w:tr w:rsidR="009E4EF9">
        <w:trPr>
          <w:trHeight w:val="50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9E4EF9">
        <w:trPr>
          <w:trHeight w:val="8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мероприятия с </w:t>
            </w:r>
            <w:proofErr w:type="spellStart"/>
            <w:r>
              <w:rPr>
                <w:sz w:val="28"/>
                <w:szCs w:val="28"/>
              </w:rPr>
              <w:t>Осиновской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9E4EF9">
        <w:trPr>
          <w:trHeight w:val="4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участковым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F9" w:rsidRDefault="00F92F29" w:rsidP="00075647">
            <w:pPr>
              <w:pStyle w:val="a5"/>
              <w:ind w:left="0" w:right="2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</w:tbl>
    <w:p w:rsidR="009E4EF9" w:rsidRDefault="009E4EF9" w:rsidP="00075647">
      <w:pPr>
        <w:pStyle w:val="a5"/>
        <w:ind w:left="0" w:right="239" w:firstLine="0"/>
        <w:rPr>
          <w:sz w:val="28"/>
          <w:szCs w:val="28"/>
        </w:rPr>
        <w:sectPr w:rsidR="009E4EF9" w:rsidSect="00075647">
          <w:pgSz w:w="11930" w:h="16850"/>
          <w:pgMar w:top="1134" w:right="850" w:bottom="1134" w:left="1701" w:header="720" w:footer="720" w:gutter="0"/>
          <w:cols w:space="720"/>
          <w:docGrid w:linePitch="299"/>
        </w:sectPr>
      </w:pPr>
    </w:p>
    <w:p w:rsidR="009E4EF9" w:rsidRDefault="00F92F29" w:rsidP="00075647">
      <w:pPr>
        <w:pStyle w:val="a5"/>
        <w:ind w:left="0" w:right="239" w:firstLine="0"/>
      </w:pPr>
      <w:r>
        <w:lastRenderedPageBreak/>
        <w:t xml:space="preserve">                        </w:t>
      </w:r>
    </w:p>
    <w:p w:rsidR="009E4EF9" w:rsidRDefault="00F92F29" w:rsidP="00075647">
      <w:pPr>
        <w:pStyle w:val="a5"/>
        <w:ind w:left="0" w:right="239" w:firstLine="0"/>
        <w:rPr>
          <w:sz w:val="28"/>
          <w:szCs w:val="28"/>
        </w:rPr>
        <w:sectPr w:rsidR="009E4EF9" w:rsidSect="00075647">
          <w:type w:val="continuous"/>
          <w:pgSz w:w="11930" w:h="16850"/>
          <w:pgMar w:top="1134" w:right="850" w:bottom="1134" w:left="1701" w:header="720" w:footer="720" w:gutter="0"/>
          <w:cols w:space="720"/>
        </w:sectPr>
      </w:pPr>
      <w:r>
        <w:t xml:space="preserve">                        *В мероприятия могут вноситься изменения по ключевым направлениям воспитания</w:t>
      </w: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p w:rsidR="009E4EF9" w:rsidRDefault="009E4EF9" w:rsidP="00075647">
      <w:pPr>
        <w:pStyle w:val="a5"/>
        <w:ind w:left="0" w:right="239" w:firstLine="0"/>
        <w:jc w:val="left"/>
        <w:rPr>
          <w:sz w:val="28"/>
          <w:szCs w:val="28"/>
        </w:rPr>
      </w:pPr>
    </w:p>
    <w:sectPr w:rsidR="009E4EF9" w:rsidSect="0007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21" w:rsidRDefault="000B7021">
      <w:pPr>
        <w:spacing w:line="240" w:lineRule="auto"/>
      </w:pPr>
      <w:r>
        <w:separator/>
      </w:r>
    </w:p>
  </w:endnote>
  <w:endnote w:type="continuationSeparator" w:id="0">
    <w:p w:rsidR="000B7021" w:rsidRDefault="000B7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21" w:rsidRDefault="000B7021">
      <w:pPr>
        <w:spacing w:after="0"/>
      </w:pPr>
      <w:r>
        <w:separator/>
      </w:r>
    </w:p>
  </w:footnote>
  <w:footnote w:type="continuationSeparator" w:id="0">
    <w:p w:rsidR="000B7021" w:rsidRDefault="000B7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371"/>
    <w:multiLevelType w:val="multilevel"/>
    <w:tmpl w:val="06243371"/>
    <w:lvl w:ilvl="0">
      <w:numFmt w:val="bullet"/>
      <w:lvlText w:val="-"/>
      <w:lvlJc w:val="left"/>
      <w:pPr>
        <w:ind w:left="85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9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42"/>
      </w:pPr>
      <w:rPr>
        <w:rFonts w:hint="default"/>
        <w:lang w:val="ru-RU" w:eastAsia="en-US" w:bidi="ar-SA"/>
      </w:rPr>
    </w:lvl>
  </w:abstractNum>
  <w:abstractNum w:abstractNumId="1">
    <w:nsid w:val="3E854321"/>
    <w:multiLevelType w:val="multilevel"/>
    <w:tmpl w:val="3E854321"/>
    <w:lvl w:ilvl="0">
      <w:start w:val="1"/>
      <w:numFmt w:val="decimal"/>
      <w:lvlText w:val="%1."/>
      <w:lvlJc w:val="left"/>
      <w:pPr>
        <w:ind w:left="1094" w:hanging="24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2">
    <w:nsid w:val="45A34800"/>
    <w:multiLevelType w:val="multilevel"/>
    <w:tmpl w:val="45A34800"/>
    <w:lvl w:ilvl="0">
      <w:start w:val="1"/>
      <w:numFmt w:val="upperRoman"/>
      <w:lvlText w:val="%1."/>
      <w:lvlJc w:val="left"/>
      <w:pPr>
        <w:ind w:left="134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26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3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3">
    <w:nsid w:val="4AB84303"/>
    <w:multiLevelType w:val="multilevel"/>
    <w:tmpl w:val="4AB84303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026D"/>
    <w:multiLevelType w:val="multilevel"/>
    <w:tmpl w:val="68A3026D"/>
    <w:lvl w:ilvl="0">
      <w:numFmt w:val="bullet"/>
      <w:lvlText w:val="-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7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42"/>
      </w:pPr>
      <w:rPr>
        <w:rFonts w:hint="default"/>
        <w:lang w:val="ru-RU" w:eastAsia="en-US" w:bidi="ar-SA"/>
      </w:rPr>
    </w:lvl>
  </w:abstractNum>
  <w:abstractNum w:abstractNumId="5">
    <w:nsid w:val="717A1463"/>
    <w:multiLevelType w:val="multilevel"/>
    <w:tmpl w:val="717A1463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D"/>
    <w:rsid w:val="00075647"/>
    <w:rsid w:val="000B7021"/>
    <w:rsid w:val="002A789D"/>
    <w:rsid w:val="00302EA7"/>
    <w:rsid w:val="003D682C"/>
    <w:rsid w:val="00457FDC"/>
    <w:rsid w:val="00850D38"/>
    <w:rsid w:val="009E4EF9"/>
    <w:rsid w:val="00A01610"/>
    <w:rsid w:val="00AA00C7"/>
    <w:rsid w:val="00BC6A09"/>
    <w:rsid w:val="00C84585"/>
    <w:rsid w:val="00E33D8B"/>
    <w:rsid w:val="00ED639C"/>
    <w:rsid w:val="00ED6C7F"/>
    <w:rsid w:val="00F764AD"/>
    <w:rsid w:val="00F808B6"/>
    <w:rsid w:val="00F92F29"/>
    <w:rsid w:val="00F938B8"/>
    <w:rsid w:val="638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226" w:after="0" w:line="240" w:lineRule="auto"/>
      <w:ind w:left="1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425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2291" w:hanging="35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226" w:after="0" w:line="240" w:lineRule="auto"/>
      <w:ind w:left="1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425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2291" w:hanging="35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8310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 Петрович</cp:lastModifiedBy>
  <cp:revision>3</cp:revision>
  <cp:lastPrinted>2025-05-16T15:28:00Z</cp:lastPrinted>
  <dcterms:created xsi:type="dcterms:W3CDTF">2025-05-16T12:01:00Z</dcterms:created>
  <dcterms:modified xsi:type="dcterms:W3CDTF">2025-05-16T15:29:00Z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394FC41486CE4C21AAC3526E764420D3_12</vt:lpwstr>
  </property>
</Properties>
</file>